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23" w:rsidRPr="00942C29" w:rsidRDefault="00BF1612">
      <w:pPr>
        <w:rPr>
          <w:lang w:val="en-GB"/>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-391795</wp:posOffset>
            </wp:positionV>
            <wp:extent cx="4391660" cy="972185"/>
            <wp:effectExtent l="0" t="0" r="8890" b="0"/>
            <wp:wrapNone/>
            <wp:docPr id="4" name="Slika 0" descr="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eu_flag-erasmus__vect_pos.jpg"/>
                    <pic:cNvPicPr>
                      <a:picLocks noChangeAspect="1" noChangeArrowheads="1"/>
                    </pic:cNvPicPr>
                  </pic:nvPicPr>
                  <pic:blipFill>
                    <a:blip r:embed="rId7">
                      <a:extLst>
                        <a:ext uri="{28A0092B-C50C-407E-A947-70E740481C1C}">
                          <a14:useLocalDpi xmlns:a14="http://schemas.microsoft.com/office/drawing/2010/main" val="0"/>
                        </a:ext>
                      </a:extLst>
                    </a:blip>
                    <a:srcRect l="4466" t="14815" r="4121" b="14075"/>
                    <a:stretch>
                      <a:fillRect/>
                    </a:stretch>
                  </pic:blipFill>
                  <pic:spPr bwMode="auto">
                    <a:xfrm>
                      <a:off x="0" y="0"/>
                      <a:ext cx="4391660" cy="972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4285615</wp:posOffset>
                </wp:positionH>
                <wp:positionV relativeFrom="paragraph">
                  <wp:posOffset>-391795</wp:posOffset>
                </wp:positionV>
                <wp:extent cx="1624965" cy="953135"/>
                <wp:effectExtent l="22860" t="19050" r="19050"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953135"/>
                        </a:xfrm>
                        <a:prstGeom prst="rect">
                          <a:avLst/>
                        </a:prstGeom>
                        <a:noFill/>
                        <a:ln w="38100">
                          <a:solidFill>
                            <a:srgbClr val="17365D"/>
                          </a:solidFill>
                          <a:miter lim="800000"/>
                          <a:headEnd/>
                          <a:tailEnd/>
                        </a:ln>
                        <a:extLst>
                          <a:ext uri="{909E8E84-426E-40DD-AFC4-6F175D3DCCD1}">
                            <a14:hiddenFill xmlns:a14="http://schemas.microsoft.com/office/drawing/2010/main">
                              <a:solidFill>
                                <a:srgbClr val="DBE5F1"/>
                              </a:solidFill>
                            </a14:hiddenFill>
                          </a:ext>
                        </a:extLst>
                      </wps:spPr>
                      <wps:txbx>
                        <w:txbxContent>
                          <w:p w:rsidR="00E33023" w:rsidRPr="00FA5CC5" w:rsidRDefault="00E33023" w:rsidP="00FA5CC5">
                            <w:pPr>
                              <w:shd w:val="clear" w:color="auto" w:fill="C6D9F1"/>
                              <w:jc w:val="center"/>
                              <w:rPr>
                                <w:rFonts w:ascii="Century Gothic" w:hAnsi="Century Gothic" w:cs="Helvetica"/>
                                <w:b/>
                                <w:color w:val="404040"/>
                                <w:sz w:val="4"/>
                                <w:szCs w:val="4"/>
                              </w:rPr>
                            </w:pPr>
                          </w:p>
                          <w:p w:rsidR="00E33023" w:rsidRPr="00FA5CC5" w:rsidRDefault="00E33023" w:rsidP="00FA5CC5">
                            <w:pPr>
                              <w:shd w:val="clear" w:color="auto" w:fill="C6D9F1"/>
                              <w:jc w:val="center"/>
                              <w:rPr>
                                <w:rFonts w:ascii="Century Gothic" w:hAnsi="Century Gothic" w:cs="Helvetica"/>
                                <w:b/>
                                <w:color w:val="404040"/>
                                <w:sz w:val="32"/>
                                <w:szCs w:val="32"/>
                              </w:rPr>
                            </w:pPr>
                            <w:r w:rsidRPr="00FA5CC5">
                              <w:rPr>
                                <w:rFonts w:ascii="Century Gothic" w:hAnsi="Century Gothic" w:cs="Helvetica"/>
                                <w:b/>
                                <w:color w:val="404040"/>
                                <w:sz w:val="32"/>
                                <w:szCs w:val="32"/>
                              </w:rPr>
                              <w:t>PIC number:</w:t>
                            </w:r>
                          </w:p>
                          <w:p w:rsidR="00E33023" w:rsidRPr="007C7A72" w:rsidRDefault="00E1657B">
                            <w:pPr>
                              <w:rPr>
                                <w:b/>
                                <w:sz w:val="40"/>
                                <w:szCs w:val="40"/>
                              </w:rPr>
                            </w:pPr>
                            <w:r>
                              <w:rPr>
                                <w:rFonts w:ascii="Century Gothic" w:hAnsi="Century Gothic"/>
                                <w:color w:val="404040"/>
                                <w:lang w:val="en-GB"/>
                              </w:rPr>
                              <w:t>948019413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7.45pt;margin-top:-30.85pt;width:127.95pt;height:7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" filled="f" fillcolor="#dbe5f1" strokecolor="#17365d" strokeweight="3pt">
                <v:textbox>
                  <w:txbxContent>
                    <w:p w:rsidR="00E33023" w:rsidRPr="00FA5CC5" w:rsidRDefault="00E33023" w:rsidP="00FA5CC5">
                      <w:pPr>
                        <w:shd w:val="clear" w:color="auto" w:fill="C6D9F1"/>
                        <w:jc w:val="center"/>
                        <w:rPr>
                          <w:rFonts w:ascii="Century Gothic" w:hAnsi="Century Gothic" w:cs="Helvetica"/>
                          <w:b/>
                          <w:color w:val="404040"/>
                          <w:sz w:val="4"/>
                          <w:szCs w:val="4"/>
                        </w:rPr>
                      </w:pPr>
                    </w:p>
                    <w:p w:rsidR="00E33023" w:rsidRPr="00FA5CC5" w:rsidRDefault="00E33023" w:rsidP="00FA5CC5">
                      <w:pPr>
                        <w:shd w:val="clear" w:color="auto" w:fill="C6D9F1"/>
                        <w:jc w:val="center"/>
                        <w:rPr>
                          <w:rFonts w:ascii="Century Gothic" w:hAnsi="Century Gothic" w:cs="Helvetica"/>
                          <w:b/>
                          <w:color w:val="404040"/>
                          <w:sz w:val="32"/>
                          <w:szCs w:val="32"/>
                        </w:rPr>
                      </w:pPr>
                      <w:r w:rsidRPr="00FA5CC5">
                        <w:rPr>
                          <w:rFonts w:ascii="Century Gothic" w:hAnsi="Century Gothic" w:cs="Helvetica"/>
                          <w:b/>
                          <w:color w:val="404040"/>
                          <w:sz w:val="32"/>
                          <w:szCs w:val="32"/>
                        </w:rPr>
                        <w:t>PIC number:</w:t>
                      </w:r>
                    </w:p>
                    <w:p w:rsidR="00E33023" w:rsidRPr="007C7A72" w:rsidRDefault="00E1657B">
                      <w:pPr>
                        <w:rPr>
                          <w:b/>
                          <w:sz w:val="40"/>
                          <w:szCs w:val="40"/>
                        </w:rPr>
                      </w:pPr>
                      <w:r>
                        <w:rPr>
                          <w:rFonts w:ascii="Century Gothic" w:hAnsi="Century Gothic"/>
                          <w:color w:val="404040"/>
                          <w:lang w:val="en-GB"/>
                        </w:rPr>
                        <w:t>948019413</w:t>
                      </w:r>
                    </w:p>
                  </w:txbxContent>
                </v:textbox>
              </v:shape>
            </w:pict>
          </mc:Fallback>
        </mc:AlternateContent>
      </w:r>
      <w:r w:rsidR="00E33023" w:rsidRPr="00942C29">
        <w:rPr>
          <w:lang w:val="en-GB"/>
        </w:rPr>
        <w:t xml:space="preserve">  </w:t>
      </w:r>
    </w:p>
    <w:p w:rsidR="00E33023" w:rsidRPr="00942C29" w:rsidRDefault="00E33023">
      <w:pPr>
        <w:rPr>
          <w:sz w:val="32"/>
          <w:szCs w:val="32"/>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Full legal name</w:t>
            </w:r>
          </w:p>
        </w:tc>
        <w:tc>
          <w:tcPr>
            <w:tcW w:w="5839" w:type="dxa"/>
            <w:vAlign w:val="center"/>
          </w:tcPr>
          <w:p w:rsidR="00E33023" w:rsidRPr="00942C29" w:rsidRDefault="00E1657B" w:rsidP="00FA5CC5">
            <w:pPr>
              <w:spacing w:after="0" w:line="240" w:lineRule="auto"/>
              <w:rPr>
                <w:b/>
                <w:color w:val="404040"/>
                <w:lang w:val="en-GB"/>
              </w:rPr>
            </w:pPr>
            <w:proofErr w:type="spellStart"/>
            <w:r>
              <w:rPr>
                <w:rFonts w:ascii="Century Gothic" w:hAnsi="Century Gothic"/>
                <w:color w:val="404040"/>
                <w:lang w:val="en-GB"/>
              </w:rPr>
              <w:t>Associazione</w:t>
            </w:r>
            <w:proofErr w:type="spellEnd"/>
            <w:r>
              <w:rPr>
                <w:rFonts w:ascii="Century Gothic" w:hAnsi="Century Gothic"/>
                <w:color w:val="404040"/>
                <w:lang w:val="en-GB"/>
              </w:rPr>
              <w:t xml:space="preserve"> </w:t>
            </w:r>
            <w:proofErr w:type="spellStart"/>
            <w:r>
              <w:rPr>
                <w:rFonts w:ascii="Century Gothic" w:hAnsi="Century Gothic"/>
                <w:color w:val="404040"/>
                <w:lang w:val="en-GB"/>
              </w:rPr>
              <w:t>Attiva-Mente</w:t>
            </w:r>
            <w:proofErr w:type="spellEnd"/>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Address</w:t>
            </w:r>
          </w:p>
        </w:tc>
        <w:tc>
          <w:tcPr>
            <w:tcW w:w="5839" w:type="dxa"/>
            <w:vAlign w:val="center"/>
          </w:tcPr>
          <w:p w:rsidR="00E33023" w:rsidRPr="00942C29" w:rsidRDefault="00E1657B" w:rsidP="00FA5CC5">
            <w:pPr>
              <w:spacing w:after="0" w:line="240" w:lineRule="auto"/>
              <w:rPr>
                <w:color w:val="404040"/>
                <w:lang w:val="en-GB"/>
              </w:rPr>
            </w:pPr>
            <w:proofErr w:type="spellStart"/>
            <w:r>
              <w:rPr>
                <w:color w:val="404040"/>
                <w:lang w:val="en-GB"/>
              </w:rPr>
              <w:t>Corso</w:t>
            </w:r>
            <w:proofErr w:type="spellEnd"/>
            <w:r>
              <w:rPr>
                <w:color w:val="404040"/>
                <w:lang w:val="en-GB"/>
              </w:rPr>
              <w:t xml:space="preserve"> </w:t>
            </w:r>
            <w:proofErr w:type="spellStart"/>
            <w:r>
              <w:rPr>
                <w:color w:val="404040"/>
                <w:lang w:val="en-GB"/>
              </w:rPr>
              <w:t>Principessa</w:t>
            </w:r>
            <w:proofErr w:type="spellEnd"/>
            <w:r>
              <w:rPr>
                <w:color w:val="404040"/>
                <w:lang w:val="en-GB"/>
              </w:rPr>
              <w:t xml:space="preserve"> Maria del </w:t>
            </w:r>
            <w:proofErr w:type="spellStart"/>
            <w:r>
              <w:rPr>
                <w:color w:val="404040"/>
                <w:lang w:val="en-GB"/>
              </w:rPr>
              <w:t>Belgio</w:t>
            </w:r>
            <w:proofErr w:type="spellEnd"/>
            <w:r>
              <w:rPr>
                <w:color w:val="404040"/>
                <w:lang w:val="en-GB"/>
              </w:rPr>
              <w:t xml:space="preserve"> 7</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City</w:t>
            </w:r>
          </w:p>
        </w:tc>
        <w:tc>
          <w:tcPr>
            <w:tcW w:w="5839" w:type="dxa"/>
            <w:vAlign w:val="center"/>
          </w:tcPr>
          <w:p w:rsidR="00E33023" w:rsidRPr="00942C29" w:rsidRDefault="00E1657B" w:rsidP="00FA5CC5">
            <w:pPr>
              <w:spacing w:after="0" w:line="240" w:lineRule="auto"/>
              <w:rPr>
                <w:color w:val="404040"/>
                <w:lang w:val="en-GB"/>
              </w:rPr>
            </w:pPr>
            <w:proofErr w:type="spellStart"/>
            <w:r>
              <w:rPr>
                <w:color w:val="404040"/>
                <w:lang w:val="en-GB"/>
              </w:rPr>
              <w:t>Modica</w:t>
            </w:r>
            <w:proofErr w:type="spellEnd"/>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Post code:</w:t>
            </w:r>
          </w:p>
        </w:tc>
        <w:tc>
          <w:tcPr>
            <w:tcW w:w="5839" w:type="dxa"/>
            <w:vAlign w:val="center"/>
          </w:tcPr>
          <w:p w:rsidR="007C7A72" w:rsidRPr="00942C29" w:rsidRDefault="00E1657B" w:rsidP="00FA5CC5">
            <w:pPr>
              <w:spacing w:after="0" w:line="240" w:lineRule="auto"/>
              <w:rPr>
                <w:color w:val="404040"/>
                <w:lang w:val="en-GB"/>
              </w:rPr>
            </w:pPr>
            <w:r>
              <w:rPr>
                <w:color w:val="404040"/>
                <w:lang w:val="en-GB"/>
              </w:rPr>
              <w:t>97015</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Country</w:t>
            </w:r>
          </w:p>
        </w:tc>
        <w:tc>
          <w:tcPr>
            <w:tcW w:w="5839" w:type="dxa"/>
            <w:vAlign w:val="center"/>
          </w:tcPr>
          <w:p w:rsidR="00E33023" w:rsidRPr="00942C29" w:rsidRDefault="00E1657B" w:rsidP="00FA5CC5">
            <w:pPr>
              <w:spacing w:after="0" w:line="240" w:lineRule="auto"/>
              <w:rPr>
                <w:b/>
                <w:color w:val="404040"/>
                <w:lang w:val="en-GB"/>
              </w:rPr>
            </w:pPr>
            <w:r>
              <w:rPr>
                <w:b/>
                <w:color w:val="404040"/>
                <w:lang w:val="en-GB"/>
              </w:rPr>
              <w:t>Italy</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Region</w:t>
            </w:r>
          </w:p>
        </w:tc>
        <w:tc>
          <w:tcPr>
            <w:tcW w:w="5839" w:type="dxa"/>
            <w:vAlign w:val="center"/>
          </w:tcPr>
          <w:p w:rsidR="00E33023" w:rsidRPr="00942C29" w:rsidRDefault="00E1657B" w:rsidP="00FA5CC5">
            <w:pPr>
              <w:spacing w:after="0" w:line="240" w:lineRule="auto"/>
              <w:rPr>
                <w:color w:val="404040"/>
                <w:lang w:val="en-GB"/>
              </w:rPr>
            </w:pPr>
            <w:r>
              <w:rPr>
                <w:color w:val="404040"/>
                <w:lang w:val="en-GB"/>
              </w:rPr>
              <w:t>Sicily</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Email</w:t>
            </w:r>
          </w:p>
        </w:tc>
        <w:tc>
          <w:tcPr>
            <w:tcW w:w="5839" w:type="dxa"/>
            <w:vAlign w:val="center"/>
          </w:tcPr>
          <w:p w:rsidR="00E33023" w:rsidRPr="00942C29" w:rsidRDefault="00DF498A" w:rsidP="00FA5CC5">
            <w:pPr>
              <w:spacing w:after="0" w:line="240" w:lineRule="auto"/>
              <w:rPr>
                <w:b/>
                <w:color w:val="404040"/>
                <w:lang w:val="en-GB"/>
              </w:rPr>
            </w:pPr>
            <w:hyperlink r:id="rId8" w:history="1">
              <w:r w:rsidR="00E1657B" w:rsidRPr="00DF2B68">
                <w:rPr>
                  <w:rStyle w:val="Hyperlink"/>
                  <w:b/>
                  <w:lang w:val="en-GB"/>
                </w:rPr>
                <w:t>attivamentemodica@gmail.conm</w:t>
              </w:r>
            </w:hyperlink>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rFonts w:cs="MyriadPro-Regular"/>
                <w:color w:val="404040"/>
                <w:lang w:val="en-GB"/>
              </w:rPr>
            </w:pPr>
            <w:r w:rsidRPr="00942C29">
              <w:rPr>
                <w:rFonts w:cs="MyriadPro-Regular"/>
                <w:color w:val="404040"/>
                <w:lang w:val="en-GB"/>
              </w:rPr>
              <w:t>Webpage</w:t>
            </w:r>
          </w:p>
        </w:tc>
        <w:tc>
          <w:tcPr>
            <w:tcW w:w="5839" w:type="dxa"/>
            <w:vAlign w:val="center"/>
          </w:tcPr>
          <w:p w:rsidR="007C7A72" w:rsidRPr="00942C29" w:rsidRDefault="00DF498A" w:rsidP="00FA5CC5">
            <w:pPr>
              <w:spacing w:after="0" w:line="240" w:lineRule="auto"/>
              <w:rPr>
                <w:color w:val="404040"/>
                <w:lang w:val="en-GB"/>
              </w:rPr>
            </w:pPr>
            <w:hyperlink r:id="rId9" w:history="1">
              <w:r w:rsidR="00E1657B" w:rsidRPr="00DF2B68">
                <w:rPr>
                  <w:rStyle w:val="Hyperlink"/>
                  <w:lang w:val="en-GB"/>
                </w:rPr>
                <w:t>www.attivamentemodica.it</w:t>
              </w:r>
            </w:hyperlink>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Facebook</w:t>
            </w:r>
          </w:p>
        </w:tc>
        <w:tc>
          <w:tcPr>
            <w:tcW w:w="5839" w:type="dxa"/>
            <w:vAlign w:val="center"/>
          </w:tcPr>
          <w:p w:rsidR="00E33023" w:rsidRPr="00942C29" w:rsidRDefault="00DF498A" w:rsidP="00FA5CC5">
            <w:pPr>
              <w:spacing w:after="0" w:line="240" w:lineRule="auto"/>
              <w:rPr>
                <w:color w:val="404040"/>
                <w:lang w:val="en-GB"/>
              </w:rPr>
            </w:pPr>
            <w:hyperlink r:id="rId10" w:history="1">
              <w:r w:rsidR="00E1657B" w:rsidRPr="00DF2B68">
                <w:rPr>
                  <w:rStyle w:val="Hyperlink"/>
                  <w:lang w:val="en-GB"/>
                </w:rPr>
                <w:t>https://www.facebook.com/attivamentemodica</w:t>
              </w:r>
            </w:hyperlink>
            <w:r w:rsidR="00E1657B">
              <w:rPr>
                <w:color w:val="404040"/>
                <w:lang w:val="en-GB"/>
              </w:rPr>
              <w:t xml:space="preserve"> </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proofErr w:type="spellStart"/>
            <w:r w:rsidRPr="00942C29">
              <w:rPr>
                <w:color w:val="404040"/>
                <w:lang w:val="en-GB"/>
              </w:rPr>
              <w:t>Otlas</w:t>
            </w:r>
            <w:proofErr w:type="spellEnd"/>
          </w:p>
        </w:tc>
        <w:tc>
          <w:tcPr>
            <w:tcW w:w="5839" w:type="dxa"/>
            <w:vAlign w:val="center"/>
          </w:tcPr>
          <w:p w:rsidR="00E33023" w:rsidRPr="00942C29" w:rsidRDefault="00DF498A" w:rsidP="00FA5CC5">
            <w:pPr>
              <w:spacing w:after="0" w:line="240" w:lineRule="auto"/>
              <w:rPr>
                <w:color w:val="404040"/>
                <w:lang w:val="en-GB"/>
              </w:rPr>
            </w:pPr>
            <w:hyperlink r:id="rId11" w:history="1">
              <w:r w:rsidR="00E1657B" w:rsidRPr="00DF2B68">
                <w:rPr>
                  <w:rStyle w:val="Hyperlink"/>
                  <w:lang w:val="en-GB"/>
                </w:rPr>
                <w:t>https://www.salto-youth.net/tools/otlas-partner-finding/organisation/associazione-attiva-mente.4753/</w:t>
              </w:r>
            </w:hyperlink>
            <w:r w:rsidR="00E1657B">
              <w:rPr>
                <w:color w:val="404040"/>
                <w:lang w:val="en-GB"/>
              </w:rPr>
              <w:t xml:space="preserve"> </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PIC number</w:t>
            </w:r>
          </w:p>
        </w:tc>
        <w:tc>
          <w:tcPr>
            <w:tcW w:w="5839" w:type="dxa"/>
            <w:vAlign w:val="center"/>
          </w:tcPr>
          <w:p w:rsidR="00E33023" w:rsidRPr="00942C29" w:rsidRDefault="00E1657B" w:rsidP="00FA5CC5">
            <w:pPr>
              <w:spacing w:after="0" w:line="240" w:lineRule="auto"/>
              <w:rPr>
                <w:color w:val="404040"/>
                <w:lang w:val="en-GB"/>
              </w:rPr>
            </w:pPr>
            <w:r>
              <w:rPr>
                <w:rFonts w:ascii="Century Gothic" w:hAnsi="Century Gothic"/>
                <w:color w:val="404040"/>
                <w:lang w:val="en-GB"/>
              </w:rPr>
              <w:t>948019413</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color w:val="404040"/>
                <w:lang w:val="en-GB"/>
              </w:rPr>
            </w:pPr>
            <w:r w:rsidRPr="00942C29">
              <w:rPr>
                <w:color w:val="404040"/>
                <w:lang w:val="en-GB"/>
              </w:rPr>
              <w:t>EVS accreditation type</w:t>
            </w:r>
          </w:p>
        </w:tc>
        <w:tc>
          <w:tcPr>
            <w:tcW w:w="5839" w:type="dxa"/>
            <w:vAlign w:val="center"/>
          </w:tcPr>
          <w:p w:rsidR="007C7A72" w:rsidRPr="00942C29" w:rsidRDefault="00E1657B" w:rsidP="00FA5CC5">
            <w:pPr>
              <w:spacing w:after="0" w:line="240" w:lineRule="auto"/>
              <w:rPr>
                <w:color w:val="404040"/>
                <w:lang w:val="en-GB"/>
              </w:rPr>
            </w:pPr>
            <w:r>
              <w:rPr>
                <w:color w:val="404040"/>
                <w:lang w:val="en-GB"/>
              </w:rPr>
              <w:t>Sending</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color w:val="404040"/>
                <w:lang w:val="en-GB"/>
              </w:rPr>
            </w:pPr>
            <w:r w:rsidRPr="00942C29">
              <w:rPr>
                <w:color w:val="404040"/>
                <w:lang w:val="en-GB"/>
              </w:rPr>
              <w:t>EVS accreditation number</w:t>
            </w:r>
          </w:p>
        </w:tc>
        <w:tc>
          <w:tcPr>
            <w:tcW w:w="5839" w:type="dxa"/>
            <w:vAlign w:val="center"/>
          </w:tcPr>
          <w:p w:rsidR="007C7A72" w:rsidRPr="00942C29" w:rsidRDefault="00E1657B" w:rsidP="00866F86">
            <w:pPr>
              <w:spacing w:after="0" w:line="240" w:lineRule="auto"/>
              <w:rPr>
                <w:color w:val="404040"/>
                <w:lang w:val="en-GB"/>
              </w:rPr>
            </w:pPr>
            <w:r>
              <w:rPr>
                <w:rFonts w:ascii="Century Gothic" w:hAnsi="Century Gothic"/>
                <w:color w:val="404040"/>
                <w:lang w:val="en-GB"/>
              </w:rPr>
              <w:t>EI 2014-1-IT03-KA110-004269</w:t>
            </w:r>
          </w:p>
        </w:tc>
      </w:tr>
    </w:tbl>
    <w:p w:rsidR="00E33023" w:rsidRPr="00942C29" w:rsidRDefault="00E33023">
      <w:pPr>
        <w:rPr>
          <w:lang w:val="en-GB"/>
        </w:rPr>
      </w:pPr>
    </w:p>
    <w:tbl>
      <w:tblPr>
        <w:tblW w:w="9984" w:type="dxa"/>
        <w:jc w:val="center"/>
        <w:tblBorders>
          <w:top w:val="single" w:sz="4" w:space="0" w:color="17365D"/>
          <w:bottom w:val="single" w:sz="4" w:space="0" w:color="17365D"/>
          <w:insideH w:val="single" w:sz="4" w:space="0" w:color="17365D"/>
        </w:tblBorders>
        <w:tblLook w:val="00A0" w:firstRow="1" w:lastRow="0" w:firstColumn="1" w:lastColumn="0" w:noHBand="0" w:noVBand="0"/>
      </w:tblPr>
      <w:tblGrid>
        <w:gridCol w:w="176"/>
        <w:gridCol w:w="108"/>
        <w:gridCol w:w="2268"/>
        <w:gridCol w:w="1593"/>
        <w:gridCol w:w="5798"/>
        <w:gridCol w:w="41"/>
      </w:tblGrid>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Type of Organization</w:t>
            </w:r>
          </w:p>
        </w:tc>
        <w:tc>
          <w:tcPr>
            <w:tcW w:w="5839" w:type="dxa"/>
            <w:gridSpan w:val="2"/>
            <w:vAlign w:val="center"/>
          </w:tcPr>
          <w:p w:rsidR="00E33023" w:rsidRPr="00942C29" w:rsidRDefault="00E1657B" w:rsidP="00FA5CC5">
            <w:pPr>
              <w:spacing w:after="0" w:line="240" w:lineRule="auto"/>
              <w:rPr>
                <w:color w:val="404040"/>
                <w:lang w:val="en-GB"/>
              </w:rPr>
            </w:pPr>
            <w:r>
              <w:rPr>
                <w:color w:val="404040"/>
                <w:lang w:val="en-GB"/>
              </w:rPr>
              <w:t>Other</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Is the partner org. a public body?</w:t>
            </w:r>
          </w:p>
        </w:tc>
        <w:tc>
          <w:tcPr>
            <w:tcW w:w="5839" w:type="dxa"/>
            <w:gridSpan w:val="2"/>
            <w:vAlign w:val="center"/>
          </w:tcPr>
          <w:p w:rsidR="00E33023" w:rsidRPr="00942C29" w:rsidRDefault="00E1657B" w:rsidP="00FA5CC5">
            <w:pPr>
              <w:spacing w:after="0" w:line="240" w:lineRule="auto"/>
              <w:rPr>
                <w:color w:val="404040"/>
                <w:lang w:val="en-GB"/>
              </w:rPr>
            </w:pPr>
            <w:r>
              <w:rPr>
                <w:color w:val="404040"/>
                <w:lang w:val="en-GB"/>
              </w:rPr>
              <w:t>No</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Is the partner org. a non-profit?</w:t>
            </w:r>
          </w:p>
        </w:tc>
        <w:tc>
          <w:tcPr>
            <w:tcW w:w="5839" w:type="dxa"/>
            <w:gridSpan w:val="2"/>
            <w:vAlign w:val="center"/>
          </w:tcPr>
          <w:p w:rsidR="00E33023" w:rsidRPr="00942C29" w:rsidRDefault="00E1657B" w:rsidP="00FA5CC5">
            <w:pPr>
              <w:spacing w:after="0" w:line="240" w:lineRule="auto"/>
              <w:rPr>
                <w:color w:val="404040"/>
                <w:lang w:val="en-GB"/>
              </w:rPr>
            </w:pPr>
            <w:r>
              <w:rPr>
                <w:color w:val="404040"/>
                <w:lang w:val="en-GB"/>
              </w:rPr>
              <w:t>Yes</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rFonts w:cs="MyriadPro-Regular"/>
                <w:color w:val="404040"/>
                <w:lang w:val="en-GB"/>
              </w:rPr>
            </w:pPr>
            <w:r w:rsidRPr="00942C29">
              <w:rPr>
                <w:rFonts w:cs="MyriadPro-Regular"/>
                <w:color w:val="404040"/>
                <w:lang w:val="en-GB"/>
              </w:rPr>
              <w:t>Activity level</w:t>
            </w:r>
          </w:p>
        </w:tc>
        <w:tc>
          <w:tcPr>
            <w:tcW w:w="5839" w:type="dxa"/>
            <w:gridSpan w:val="2"/>
            <w:vAlign w:val="center"/>
          </w:tcPr>
          <w:p w:rsidR="00E33023" w:rsidRPr="00942C29" w:rsidRDefault="00E1657B" w:rsidP="00FA5CC5">
            <w:pPr>
              <w:spacing w:after="0" w:line="240" w:lineRule="auto"/>
              <w:rPr>
                <w:color w:val="404040"/>
                <w:lang w:val="en-GB"/>
              </w:rPr>
            </w:pPr>
            <w:r>
              <w:rPr>
                <w:color w:val="404040"/>
                <w:lang w:val="en-GB"/>
              </w:rPr>
              <w:t xml:space="preserve">Local, national, </w:t>
            </w:r>
            <w:proofErr w:type="spellStart"/>
            <w:r>
              <w:rPr>
                <w:color w:val="404040"/>
                <w:lang w:val="en-GB"/>
              </w:rPr>
              <w:t>european</w:t>
            </w:r>
            <w:proofErr w:type="spellEnd"/>
          </w:p>
        </w:tc>
      </w:tr>
      <w:tr w:rsidR="00E33023" w:rsidRPr="00942C29" w:rsidTr="00395B68">
        <w:trPr>
          <w:gridBefore w:val="1"/>
          <w:wBefore w:w="176" w:type="dxa"/>
          <w:trHeight w:val="850"/>
          <w:jc w:val="center"/>
        </w:trPr>
        <w:tc>
          <w:tcPr>
            <w:tcW w:w="3969" w:type="dxa"/>
            <w:gridSpan w:val="3"/>
            <w:shd w:val="clear" w:color="auto" w:fill="C6D9F1"/>
          </w:tcPr>
          <w:p w:rsidR="00E33023" w:rsidRPr="00942C29" w:rsidRDefault="00E33023" w:rsidP="00FA5CC5">
            <w:pPr>
              <w:spacing w:after="0" w:line="240" w:lineRule="auto"/>
              <w:rPr>
                <w:color w:val="404040"/>
                <w:lang w:val="en-GB"/>
              </w:rPr>
            </w:pPr>
          </w:p>
          <w:p w:rsidR="00E33023" w:rsidRPr="00942C29" w:rsidRDefault="00E33023" w:rsidP="00FA5CC5">
            <w:pPr>
              <w:spacing w:after="0" w:line="240" w:lineRule="auto"/>
              <w:rPr>
                <w:color w:val="404040"/>
                <w:lang w:val="en-GB"/>
              </w:rPr>
            </w:pPr>
            <w:r w:rsidRPr="00942C29">
              <w:rPr>
                <w:color w:val="404040"/>
                <w:lang w:val="en-GB"/>
              </w:rPr>
              <w:t>Description of the organization</w:t>
            </w:r>
          </w:p>
        </w:tc>
        <w:tc>
          <w:tcPr>
            <w:tcW w:w="5839" w:type="dxa"/>
            <w:gridSpan w:val="2"/>
          </w:tcPr>
          <w:p w:rsidR="00E1657B" w:rsidRPr="00833CD7" w:rsidRDefault="00E1657B" w:rsidP="00E1657B">
            <w:pPr>
              <w:spacing w:after="0" w:line="240" w:lineRule="auto"/>
              <w:rPr>
                <w:rFonts w:ascii="Century Gothic" w:hAnsi="Century Gothic"/>
                <w:color w:val="404040"/>
                <w:lang w:val="en-GB"/>
              </w:rPr>
            </w:pPr>
            <w:r w:rsidRPr="00833CD7">
              <w:rPr>
                <w:rFonts w:ascii="Century Gothic" w:hAnsi="Century Gothic"/>
                <w:color w:val="404040"/>
                <w:lang w:val="it-IT"/>
              </w:rPr>
              <w:t xml:space="preserve">Associazione Attiva-Mente </w:t>
            </w:r>
            <w:r>
              <w:rPr>
                <w:rFonts w:ascii="Century Gothic" w:hAnsi="Century Gothic"/>
                <w:color w:val="404040"/>
                <w:lang w:val="it-IT"/>
              </w:rPr>
              <w:t>is based</w:t>
            </w:r>
            <w:r w:rsidRPr="00833CD7">
              <w:rPr>
                <w:rFonts w:ascii="Century Gothic" w:hAnsi="Century Gothic"/>
                <w:color w:val="404040"/>
                <w:lang w:val="it-IT"/>
              </w:rPr>
              <w:t xml:space="preserve"> in Modica (province of Ragusa), Sicily</w:t>
            </w:r>
            <w:r>
              <w:rPr>
                <w:rFonts w:ascii="Century Gothic" w:hAnsi="Century Gothic"/>
                <w:color w:val="404040"/>
                <w:lang w:val="it-IT"/>
              </w:rPr>
              <w:t>, from 2013. Attiva-Mente (that means “Actively” or “Active Minds”) was issued by a common agree between four original members, that forsees to give opportunities of International Mobility to the Provinces of Ragusa and Siracusa, the most southern provinces of Italy with one of the most highest young unemployment rate and with total abscence – at time – of Youth in Action projects (both in sending and in hosting people). This part of Italy is massively interested by refugees landings, that brought our society in front of a big challenge between locals and asylum seeker. That brought the founders to think about an organisation that foster intercultural dialogue, dealing in the meanwhile  opportunities of volunteering and non – formal education abroad.</w:t>
            </w:r>
            <w:r>
              <w:rPr>
                <w:rFonts w:ascii="Century Gothic" w:hAnsi="Century Gothic"/>
                <w:color w:val="404040"/>
                <w:lang w:val="it-IT"/>
              </w:rPr>
              <w:br/>
            </w:r>
            <w:r>
              <w:rPr>
                <w:rFonts w:ascii="Century Gothic" w:hAnsi="Century Gothic"/>
                <w:color w:val="404040"/>
                <w:lang w:val="it-IT"/>
              </w:rPr>
              <w:br/>
              <w:t>Because of that, Associazione Attiva-Mente</w:t>
            </w:r>
            <w:r w:rsidRPr="00833CD7">
              <w:rPr>
                <w:rFonts w:ascii="Century Gothic" w:hAnsi="Century Gothic"/>
                <w:color w:val="404040"/>
                <w:lang w:val="en-GB"/>
              </w:rPr>
              <w:t>:</w:t>
            </w:r>
          </w:p>
          <w:p w:rsidR="00E1657B" w:rsidRPr="00833CD7" w:rsidRDefault="00E1657B" w:rsidP="00E1657B">
            <w:pPr>
              <w:spacing w:after="0" w:line="240" w:lineRule="auto"/>
              <w:rPr>
                <w:rFonts w:ascii="Century Gothic" w:hAnsi="Century Gothic"/>
                <w:color w:val="404040"/>
                <w:lang w:val="en-GB"/>
              </w:rPr>
            </w:pPr>
            <w:r w:rsidRPr="00833CD7">
              <w:rPr>
                <w:rFonts w:ascii="Century Gothic" w:hAnsi="Century Gothic"/>
                <w:color w:val="404040"/>
                <w:lang w:val="en-GB"/>
              </w:rPr>
              <w:t>- promote the idea to create an European Citizenship through the participation of youngsters;</w:t>
            </w:r>
          </w:p>
          <w:p w:rsidR="00E1657B" w:rsidRPr="00833CD7" w:rsidRDefault="00E1657B" w:rsidP="00E1657B">
            <w:pPr>
              <w:spacing w:after="0" w:line="240" w:lineRule="auto"/>
              <w:rPr>
                <w:rFonts w:ascii="Century Gothic" w:hAnsi="Century Gothic"/>
                <w:color w:val="404040"/>
                <w:lang w:val="en-GB"/>
              </w:rPr>
            </w:pPr>
            <w:r w:rsidRPr="00833CD7">
              <w:rPr>
                <w:rFonts w:ascii="Century Gothic" w:hAnsi="Century Gothic"/>
                <w:color w:val="404040"/>
                <w:lang w:val="en-GB"/>
              </w:rPr>
              <w:t>- promote initiatives against racism or xenophobia;</w:t>
            </w:r>
          </w:p>
          <w:p w:rsidR="00E1657B" w:rsidRPr="00833CD7" w:rsidRDefault="00E1657B" w:rsidP="00E1657B">
            <w:pPr>
              <w:spacing w:after="0" w:line="240" w:lineRule="auto"/>
              <w:rPr>
                <w:rFonts w:ascii="Century Gothic" w:hAnsi="Century Gothic"/>
                <w:color w:val="404040"/>
                <w:lang w:val="en-GB"/>
              </w:rPr>
            </w:pPr>
            <w:r>
              <w:rPr>
                <w:rFonts w:ascii="Century Gothic" w:hAnsi="Century Gothic"/>
                <w:color w:val="404040"/>
                <w:lang w:val="en-GB"/>
              </w:rPr>
              <w:t xml:space="preserve">- </w:t>
            </w:r>
            <w:r w:rsidRPr="00833CD7">
              <w:rPr>
                <w:rFonts w:ascii="Century Gothic" w:hAnsi="Century Gothic"/>
                <w:color w:val="404040"/>
                <w:lang w:val="en-GB"/>
              </w:rPr>
              <w:t>promote culture as mean for fighting any form of prejudice and social exclusion;</w:t>
            </w:r>
          </w:p>
          <w:p w:rsidR="00E1657B" w:rsidRPr="00833CD7" w:rsidRDefault="00E1657B" w:rsidP="00E1657B">
            <w:pPr>
              <w:spacing w:after="0" w:line="240" w:lineRule="auto"/>
              <w:rPr>
                <w:rFonts w:ascii="Century Gothic" w:hAnsi="Century Gothic"/>
                <w:color w:val="404040"/>
                <w:lang w:val="en-GB"/>
              </w:rPr>
            </w:pPr>
            <w:r>
              <w:rPr>
                <w:rFonts w:ascii="Century Gothic" w:hAnsi="Century Gothic"/>
                <w:color w:val="404040"/>
                <w:lang w:val="en-GB"/>
              </w:rPr>
              <w:lastRenderedPageBreak/>
              <w:t>-</w:t>
            </w:r>
            <w:r w:rsidRPr="00833CD7">
              <w:rPr>
                <w:rFonts w:ascii="Century Gothic" w:hAnsi="Century Gothic"/>
                <w:color w:val="404040"/>
                <w:lang w:val="en-GB"/>
              </w:rPr>
              <w:t xml:space="preserve"> promote volunteering as mean for change and get better society, providing active solidarity by the participation of youngsters, without any discrimination based on sex, race, religion and economic conditions;</w:t>
            </w:r>
          </w:p>
          <w:p w:rsidR="00E1657B" w:rsidRDefault="00E1657B" w:rsidP="00E1657B">
            <w:pPr>
              <w:spacing w:after="0" w:line="240" w:lineRule="auto"/>
              <w:rPr>
                <w:rFonts w:ascii="Century Gothic" w:hAnsi="Century Gothic"/>
                <w:color w:val="404040"/>
                <w:lang w:val="en-GB"/>
              </w:rPr>
            </w:pPr>
            <w:r>
              <w:rPr>
                <w:rFonts w:ascii="Century Gothic" w:hAnsi="Century Gothic"/>
                <w:color w:val="404040"/>
                <w:lang w:val="en-GB"/>
              </w:rPr>
              <w:t xml:space="preserve">- </w:t>
            </w:r>
            <w:r w:rsidRPr="00833CD7">
              <w:rPr>
                <w:rFonts w:ascii="Century Gothic" w:hAnsi="Century Gothic"/>
                <w:color w:val="404040"/>
                <w:lang w:val="en-GB"/>
              </w:rPr>
              <w:t>promote the ideas of environment's respect and sustainable development.</w:t>
            </w:r>
          </w:p>
          <w:p w:rsidR="00E1657B" w:rsidRPr="00833CD7" w:rsidRDefault="00E1657B" w:rsidP="00E1657B">
            <w:pPr>
              <w:spacing w:after="0" w:line="240" w:lineRule="auto"/>
              <w:rPr>
                <w:rFonts w:ascii="Century Gothic" w:hAnsi="Century Gothic"/>
                <w:color w:val="404040"/>
                <w:lang w:val="en-GB"/>
              </w:rPr>
            </w:pPr>
            <w:r>
              <w:rPr>
                <w:rFonts w:ascii="Century Gothic" w:hAnsi="Century Gothic"/>
                <w:color w:val="404040"/>
                <w:lang w:val="en-GB"/>
              </w:rPr>
              <w:t>-promote the theme of legality and Anti-Mafia issues</w:t>
            </w:r>
          </w:p>
          <w:p w:rsidR="00E1657B" w:rsidRDefault="00E1657B" w:rsidP="00E1657B">
            <w:pPr>
              <w:spacing w:after="0" w:line="240" w:lineRule="auto"/>
              <w:rPr>
                <w:rFonts w:ascii="Century Gothic" w:hAnsi="Century Gothic"/>
                <w:color w:val="404040"/>
                <w:lang w:val="en-GB"/>
              </w:rPr>
            </w:pPr>
          </w:p>
          <w:p w:rsidR="00E1657B" w:rsidRPr="00833CD7" w:rsidRDefault="00E1657B" w:rsidP="00E1657B">
            <w:pPr>
              <w:spacing w:after="0" w:line="240" w:lineRule="auto"/>
              <w:rPr>
                <w:rFonts w:ascii="Century Gothic" w:hAnsi="Century Gothic"/>
                <w:color w:val="404040"/>
                <w:lang w:val="en-GB"/>
              </w:rPr>
            </w:pPr>
            <w:proofErr w:type="spellStart"/>
            <w:r w:rsidRPr="00833CD7">
              <w:rPr>
                <w:rFonts w:ascii="Century Gothic" w:hAnsi="Century Gothic"/>
                <w:color w:val="404040"/>
                <w:lang w:val="en-GB"/>
              </w:rPr>
              <w:t>Associazione</w:t>
            </w:r>
            <w:proofErr w:type="spellEnd"/>
            <w:r w:rsidRPr="00833CD7">
              <w:rPr>
                <w:rFonts w:ascii="Century Gothic" w:hAnsi="Century Gothic"/>
                <w:color w:val="404040"/>
                <w:lang w:val="en-GB"/>
              </w:rPr>
              <w:t xml:space="preserve"> </w:t>
            </w:r>
            <w:proofErr w:type="spellStart"/>
            <w:r w:rsidRPr="00833CD7">
              <w:rPr>
                <w:rFonts w:ascii="Century Gothic" w:hAnsi="Century Gothic"/>
                <w:color w:val="404040"/>
                <w:lang w:val="en-GB"/>
              </w:rPr>
              <w:t>Attiva-Mente</w:t>
            </w:r>
            <w:proofErr w:type="spellEnd"/>
            <w:r w:rsidRPr="00833CD7">
              <w:rPr>
                <w:rFonts w:ascii="Century Gothic" w:hAnsi="Century Gothic"/>
                <w:color w:val="404040"/>
                <w:lang w:val="en-GB"/>
              </w:rPr>
              <w:t xml:space="preserve">  provides these activities for implement its mission:</w:t>
            </w:r>
          </w:p>
          <w:p w:rsidR="00E1657B" w:rsidRPr="00833CD7" w:rsidRDefault="00E1657B" w:rsidP="00E1657B">
            <w:pPr>
              <w:spacing w:after="0" w:line="240" w:lineRule="auto"/>
              <w:rPr>
                <w:rFonts w:ascii="Century Gothic" w:hAnsi="Century Gothic"/>
                <w:color w:val="404040"/>
                <w:lang w:val="en-GB"/>
              </w:rPr>
            </w:pPr>
          </w:p>
          <w:p w:rsidR="00E1657B" w:rsidRPr="00833CD7" w:rsidRDefault="00E1657B" w:rsidP="00E1657B">
            <w:pPr>
              <w:spacing w:after="0" w:line="240" w:lineRule="auto"/>
              <w:rPr>
                <w:rFonts w:ascii="Century Gothic" w:hAnsi="Century Gothic"/>
                <w:color w:val="404040"/>
                <w:lang w:val="en-GB"/>
              </w:rPr>
            </w:pPr>
            <w:r w:rsidRPr="00833CD7">
              <w:rPr>
                <w:rFonts w:ascii="Century Gothic" w:hAnsi="Century Gothic"/>
                <w:color w:val="404040"/>
                <w:lang w:val="en-GB"/>
              </w:rPr>
              <w:t>- A web radio channel when youngster can set up any cultural or social activities broadcasting on the net in the way they prefer called "Radio-</w:t>
            </w:r>
            <w:proofErr w:type="spellStart"/>
            <w:r w:rsidRPr="00833CD7">
              <w:rPr>
                <w:rFonts w:ascii="Century Gothic" w:hAnsi="Century Gothic"/>
                <w:color w:val="404040"/>
                <w:lang w:val="en-GB"/>
              </w:rPr>
              <w:t>Attiva</w:t>
            </w:r>
            <w:proofErr w:type="spellEnd"/>
            <w:r w:rsidRPr="00833CD7">
              <w:rPr>
                <w:rFonts w:ascii="Century Gothic" w:hAnsi="Century Gothic"/>
                <w:color w:val="404040"/>
                <w:lang w:val="en-GB"/>
              </w:rPr>
              <w:t>" (Radio-Active in English);</w:t>
            </w:r>
          </w:p>
          <w:p w:rsidR="00E1657B" w:rsidRPr="00833CD7" w:rsidRDefault="00E1657B" w:rsidP="00E1657B">
            <w:pPr>
              <w:spacing w:after="0" w:line="240" w:lineRule="auto"/>
              <w:rPr>
                <w:rFonts w:ascii="Century Gothic" w:hAnsi="Century Gothic"/>
                <w:color w:val="404040"/>
                <w:lang w:val="en-GB"/>
              </w:rPr>
            </w:pPr>
            <w:r w:rsidRPr="00833CD7">
              <w:rPr>
                <w:rFonts w:ascii="Century Gothic" w:hAnsi="Century Gothic"/>
                <w:color w:val="404040"/>
                <w:lang w:val="en-GB"/>
              </w:rPr>
              <w:t>-</w:t>
            </w:r>
            <w:r>
              <w:rPr>
                <w:rFonts w:ascii="Century Gothic" w:hAnsi="Century Gothic"/>
                <w:color w:val="404040"/>
                <w:lang w:val="en-GB"/>
              </w:rPr>
              <w:t xml:space="preserve"> Several workshop and artistic</w:t>
            </w:r>
            <w:r w:rsidRPr="00833CD7">
              <w:rPr>
                <w:rFonts w:ascii="Century Gothic" w:hAnsi="Century Gothic"/>
                <w:color w:val="404040"/>
                <w:lang w:val="en-GB"/>
              </w:rPr>
              <w:t xml:space="preserve"> and cultural event on </w:t>
            </w:r>
            <w:proofErr w:type="spellStart"/>
            <w:r w:rsidRPr="00833CD7">
              <w:rPr>
                <w:rFonts w:ascii="Century Gothic" w:hAnsi="Century Gothic"/>
                <w:color w:val="404040"/>
                <w:lang w:val="en-GB"/>
              </w:rPr>
              <w:t>interculturality</w:t>
            </w:r>
            <w:proofErr w:type="spellEnd"/>
            <w:r w:rsidRPr="00833CD7">
              <w:rPr>
                <w:rFonts w:ascii="Century Gothic" w:hAnsi="Century Gothic"/>
                <w:color w:val="404040"/>
                <w:lang w:val="en-GB"/>
              </w:rPr>
              <w:t xml:space="preserve">, tolerance, anti-xenophobia and </w:t>
            </w:r>
            <w:proofErr w:type="spellStart"/>
            <w:r w:rsidRPr="00833CD7">
              <w:rPr>
                <w:rFonts w:ascii="Century Gothic" w:hAnsi="Century Gothic"/>
                <w:color w:val="404040"/>
                <w:lang w:val="en-GB"/>
              </w:rPr>
              <w:t>european</w:t>
            </w:r>
            <w:proofErr w:type="spellEnd"/>
            <w:r w:rsidRPr="00833CD7">
              <w:rPr>
                <w:rFonts w:ascii="Century Gothic" w:hAnsi="Century Gothic"/>
                <w:color w:val="404040"/>
                <w:lang w:val="en-GB"/>
              </w:rPr>
              <w:t xml:space="preserve"> active citizenship;</w:t>
            </w:r>
          </w:p>
          <w:p w:rsidR="00E1657B" w:rsidRPr="00833CD7" w:rsidRDefault="00E1657B" w:rsidP="00E1657B">
            <w:pPr>
              <w:spacing w:after="0" w:line="240" w:lineRule="auto"/>
              <w:rPr>
                <w:rFonts w:ascii="Century Gothic" w:hAnsi="Century Gothic"/>
                <w:color w:val="404040"/>
                <w:lang w:val="en-GB"/>
              </w:rPr>
            </w:pPr>
            <w:r w:rsidRPr="00833CD7">
              <w:rPr>
                <w:rFonts w:ascii="Century Gothic" w:hAnsi="Century Gothic"/>
                <w:color w:val="404040"/>
                <w:lang w:val="en-GB"/>
              </w:rPr>
              <w:t xml:space="preserve">- Non formal group of discussion in foreigners language, for let improve </w:t>
            </w:r>
            <w:proofErr w:type="spellStart"/>
            <w:r w:rsidRPr="00833CD7">
              <w:rPr>
                <w:rFonts w:ascii="Century Gothic" w:hAnsi="Century Gothic"/>
                <w:color w:val="404040"/>
                <w:lang w:val="en-GB"/>
              </w:rPr>
              <w:t>linguistical</w:t>
            </w:r>
            <w:proofErr w:type="spellEnd"/>
            <w:r w:rsidRPr="00833CD7">
              <w:rPr>
                <w:rFonts w:ascii="Century Gothic" w:hAnsi="Century Gothic"/>
                <w:color w:val="404040"/>
                <w:lang w:val="en-GB"/>
              </w:rPr>
              <w:t xml:space="preserve"> skills to our young people;</w:t>
            </w:r>
          </w:p>
          <w:p w:rsidR="00E1657B" w:rsidRDefault="00E1657B" w:rsidP="00E1657B">
            <w:pPr>
              <w:spacing w:after="0" w:line="240" w:lineRule="auto"/>
              <w:rPr>
                <w:rFonts w:ascii="Century Gothic" w:hAnsi="Century Gothic"/>
                <w:color w:val="404040"/>
                <w:lang w:val="en-GB"/>
              </w:rPr>
            </w:pPr>
            <w:r w:rsidRPr="00833CD7">
              <w:rPr>
                <w:rFonts w:ascii="Century Gothic" w:hAnsi="Century Gothic"/>
                <w:color w:val="404040"/>
                <w:lang w:val="en-GB"/>
              </w:rPr>
              <w:t xml:space="preserve">- Ecological initiative and workshop on </w:t>
            </w:r>
            <w:proofErr w:type="spellStart"/>
            <w:r w:rsidRPr="00833CD7">
              <w:rPr>
                <w:rFonts w:ascii="Century Gothic" w:hAnsi="Century Gothic"/>
                <w:color w:val="404040"/>
                <w:lang w:val="en-GB"/>
              </w:rPr>
              <w:t>suistainable</w:t>
            </w:r>
            <w:proofErr w:type="spellEnd"/>
            <w:r w:rsidRPr="00833CD7">
              <w:rPr>
                <w:rFonts w:ascii="Century Gothic" w:hAnsi="Century Gothic"/>
                <w:color w:val="404040"/>
                <w:lang w:val="en-GB"/>
              </w:rPr>
              <w:t xml:space="preserve"> economy.</w:t>
            </w:r>
          </w:p>
          <w:p w:rsidR="00E1657B" w:rsidRPr="00833CD7" w:rsidRDefault="00E1657B" w:rsidP="00E1657B">
            <w:pPr>
              <w:spacing w:after="0" w:line="240" w:lineRule="auto"/>
              <w:rPr>
                <w:rFonts w:ascii="Century Gothic" w:hAnsi="Century Gothic"/>
                <w:color w:val="404040"/>
                <w:lang w:val="en-GB"/>
              </w:rPr>
            </w:pPr>
            <w:r>
              <w:rPr>
                <w:rFonts w:ascii="Century Gothic" w:hAnsi="Century Gothic"/>
                <w:color w:val="404040"/>
                <w:lang w:val="en-GB"/>
              </w:rPr>
              <w:t xml:space="preserve">- Supporting Young people creativity, endorsing Music Metal festivals in </w:t>
            </w:r>
            <w:proofErr w:type="spellStart"/>
            <w:r>
              <w:rPr>
                <w:rFonts w:ascii="Century Gothic" w:hAnsi="Century Gothic"/>
                <w:color w:val="404040"/>
                <w:lang w:val="en-GB"/>
              </w:rPr>
              <w:t>Modica</w:t>
            </w:r>
            <w:proofErr w:type="spellEnd"/>
          </w:p>
          <w:p w:rsidR="00E1657B" w:rsidRPr="00833CD7" w:rsidRDefault="00E1657B" w:rsidP="00E1657B">
            <w:pPr>
              <w:spacing w:after="0" w:line="240" w:lineRule="auto"/>
              <w:rPr>
                <w:rFonts w:ascii="Century Gothic" w:hAnsi="Century Gothic"/>
                <w:color w:val="404040"/>
                <w:lang w:val="en-GB"/>
              </w:rPr>
            </w:pPr>
            <w:r w:rsidRPr="00833CD7">
              <w:rPr>
                <w:rFonts w:ascii="Century Gothic" w:hAnsi="Century Gothic"/>
                <w:color w:val="404040"/>
                <w:lang w:val="en-GB"/>
              </w:rPr>
              <w:t>- Participating to international and communitarian program</w:t>
            </w:r>
          </w:p>
          <w:p w:rsidR="00E1657B" w:rsidRDefault="00E1657B" w:rsidP="00E1657B">
            <w:pPr>
              <w:spacing w:after="0" w:line="240" w:lineRule="auto"/>
              <w:rPr>
                <w:rFonts w:ascii="Century Gothic" w:hAnsi="Century Gothic"/>
                <w:color w:val="404040"/>
                <w:lang w:val="en-GB"/>
              </w:rPr>
            </w:pPr>
          </w:p>
          <w:p w:rsidR="00E1657B" w:rsidRDefault="00E1657B" w:rsidP="00E1657B">
            <w:pPr>
              <w:pStyle w:val="NoSpacing"/>
              <w:rPr>
                <w:rFonts w:ascii="Century Gothic" w:hAnsi="Century Gothic"/>
                <w:color w:val="404040"/>
                <w:lang w:val="en-GB"/>
              </w:rPr>
            </w:pPr>
            <w:r>
              <w:rPr>
                <w:rFonts w:ascii="Century Gothic" w:hAnsi="Century Gothic"/>
                <w:color w:val="404040"/>
                <w:lang w:val="en-GB"/>
              </w:rPr>
              <w:t xml:space="preserve">Along the years, </w:t>
            </w:r>
            <w:proofErr w:type="spellStart"/>
            <w:r>
              <w:rPr>
                <w:rFonts w:ascii="Century Gothic" w:hAnsi="Century Gothic"/>
                <w:color w:val="404040"/>
                <w:lang w:val="en-GB"/>
              </w:rPr>
              <w:t>Attiva-Mente</w:t>
            </w:r>
            <w:proofErr w:type="spellEnd"/>
            <w:r>
              <w:rPr>
                <w:rFonts w:ascii="Century Gothic" w:hAnsi="Century Gothic"/>
                <w:color w:val="404040"/>
                <w:lang w:val="en-GB"/>
              </w:rPr>
              <w:t xml:space="preserve"> grow up at the point that local institution as City Halls and Schools issued protocol for the creation, respectively, of a Youth </w:t>
            </w:r>
            <w:proofErr w:type="spellStart"/>
            <w:r>
              <w:rPr>
                <w:rFonts w:ascii="Century Gothic" w:hAnsi="Century Gothic"/>
                <w:color w:val="404040"/>
                <w:lang w:val="en-GB"/>
              </w:rPr>
              <w:t>InfoPoint</w:t>
            </w:r>
            <w:proofErr w:type="spellEnd"/>
            <w:r>
              <w:rPr>
                <w:rFonts w:ascii="Century Gothic" w:hAnsi="Century Gothic"/>
                <w:color w:val="404040"/>
                <w:lang w:val="en-GB"/>
              </w:rPr>
              <w:t xml:space="preserve"> and path for international mobility addressed to scholar and pupils. </w:t>
            </w:r>
          </w:p>
          <w:p w:rsidR="00E1657B" w:rsidRDefault="00E1657B" w:rsidP="00E1657B">
            <w:pPr>
              <w:pStyle w:val="NoSpacing"/>
              <w:rPr>
                <w:rFonts w:ascii="Century Gothic" w:hAnsi="Century Gothic"/>
                <w:color w:val="404040"/>
                <w:lang w:val="en-GB"/>
              </w:rPr>
            </w:pPr>
          </w:p>
          <w:p w:rsidR="0087039C" w:rsidRDefault="00E1657B" w:rsidP="00E1657B">
            <w:pPr>
              <w:pStyle w:val="NoSpacing"/>
              <w:rPr>
                <w:color w:val="404040"/>
                <w:lang w:val="en-GB"/>
              </w:rPr>
            </w:pPr>
            <w:r>
              <w:rPr>
                <w:rFonts w:ascii="Century Gothic" w:hAnsi="Century Gothic"/>
                <w:color w:val="404040"/>
                <w:lang w:val="en-GB"/>
              </w:rPr>
              <w:t xml:space="preserve">The organisation is close to found a consortium active in the field of VET project, called </w:t>
            </w:r>
            <w:proofErr w:type="spellStart"/>
            <w:r>
              <w:rPr>
                <w:rFonts w:ascii="Century Gothic" w:hAnsi="Century Gothic"/>
                <w:color w:val="404040"/>
                <w:lang w:val="en-GB"/>
              </w:rPr>
              <w:t>ForModica</w:t>
            </w:r>
            <w:proofErr w:type="spellEnd"/>
            <w:r>
              <w:rPr>
                <w:rFonts w:ascii="Century Gothic" w:hAnsi="Century Gothic"/>
                <w:color w:val="404040"/>
                <w:lang w:val="en-GB"/>
              </w:rPr>
              <w:t xml:space="preserve">. </w:t>
            </w:r>
            <w:r>
              <w:rPr>
                <w:rFonts w:ascii="Century Gothic" w:hAnsi="Century Gothic"/>
                <w:color w:val="404040"/>
                <w:lang w:val="en-GB"/>
              </w:rPr>
              <w:br/>
            </w:r>
          </w:p>
          <w:p w:rsidR="0087039C" w:rsidRPr="00942C29" w:rsidRDefault="0087039C" w:rsidP="00B34DFA">
            <w:pPr>
              <w:pStyle w:val="NoSpacing"/>
              <w:jc w:val="both"/>
              <w:rPr>
                <w:color w:val="404040"/>
                <w:lang w:val="en-GB"/>
              </w:rPr>
            </w:pPr>
          </w:p>
        </w:tc>
      </w:tr>
      <w:tr w:rsidR="00E33023" w:rsidRPr="00942C29" w:rsidTr="00395B68">
        <w:trPr>
          <w:gridBefore w:val="1"/>
          <w:wBefore w:w="176" w:type="dxa"/>
          <w:trHeight w:val="1531"/>
          <w:jc w:val="center"/>
        </w:trPr>
        <w:tc>
          <w:tcPr>
            <w:tcW w:w="3969" w:type="dxa"/>
            <w:gridSpan w:val="3"/>
            <w:shd w:val="clear" w:color="auto" w:fill="C6D9F1"/>
            <w:vAlign w:val="center"/>
          </w:tcPr>
          <w:p w:rsidR="00D37773" w:rsidRPr="00942C29" w:rsidRDefault="00D37773" w:rsidP="00D37773">
            <w:pPr>
              <w:ind w:left="-180"/>
              <w:jc w:val="both"/>
              <w:rPr>
                <w:lang w:val="en-GB"/>
              </w:rPr>
            </w:pPr>
            <w:r w:rsidRPr="00942C29">
              <w:rPr>
                <w:lang w:val="en-GB"/>
              </w:rPr>
              <w:lastRenderedPageBreak/>
              <w:t>What are the activities and experience of the organization in the areas relevant for this application?</w:t>
            </w:r>
          </w:p>
          <w:p w:rsidR="00D37773" w:rsidRPr="00942C29" w:rsidRDefault="00D37773" w:rsidP="00D37773">
            <w:pPr>
              <w:spacing w:after="0" w:line="240" w:lineRule="auto"/>
              <w:rPr>
                <w:i/>
                <w:color w:val="404040"/>
                <w:sz w:val="18"/>
                <w:szCs w:val="18"/>
                <w:lang w:val="en-GB"/>
              </w:rPr>
            </w:pPr>
          </w:p>
          <w:p w:rsidR="00E33023" w:rsidRPr="00942C29" w:rsidRDefault="00E33023" w:rsidP="00FA5CC5">
            <w:pPr>
              <w:spacing w:after="0" w:line="240" w:lineRule="auto"/>
              <w:rPr>
                <w:i/>
                <w:color w:val="404040"/>
                <w:sz w:val="18"/>
                <w:szCs w:val="18"/>
                <w:lang w:val="en-GB"/>
              </w:rPr>
            </w:pPr>
          </w:p>
        </w:tc>
        <w:tc>
          <w:tcPr>
            <w:tcW w:w="5839" w:type="dxa"/>
            <w:gridSpan w:val="2"/>
            <w:vAlign w:val="center"/>
          </w:tcPr>
          <w:p w:rsidR="00E1657B" w:rsidRDefault="00E1657B" w:rsidP="00E1657B">
            <w:pPr>
              <w:pStyle w:val="NoSpacing"/>
              <w:rPr>
                <w:rFonts w:ascii="Century Gothic" w:hAnsi="Century Gothic"/>
                <w:color w:val="404040"/>
                <w:lang w:val="en-GB"/>
              </w:rPr>
            </w:pPr>
            <w:proofErr w:type="spellStart"/>
            <w:r>
              <w:rPr>
                <w:rFonts w:ascii="Century Gothic" w:hAnsi="Century Gothic"/>
                <w:color w:val="404040"/>
                <w:lang w:val="en-GB"/>
              </w:rPr>
              <w:t>Associazione</w:t>
            </w:r>
            <w:proofErr w:type="spellEnd"/>
            <w:r>
              <w:rPr>
                <w:rFonts w:ascii="Century Gothic" w:hAnsi="Century Gothic"/>
                <w:color w:val="404040"/>
                <w:lang w:val="en-GB"/>
              </w:rPr>
              <w:t xml:space="preserve"> </w:t>
            </w:r>
            <w:proofErr w:type="spellStart"/>
            <w:r>
              <w:rPr>
                <w:rFonts w:ascii="Century Gothic" w:hAnsi="Century Gothic"/>
                <w:color w:val="404040"/>
                <w:lang w:val="en-GB"/>
              </w:rPr>
              <w:t>Attiva-Mente</w:t>
            </w:r>
            <w:proofErr w:type="spellEnd"/>
            <w:r>
              <w:rPr>
                <w:rFonts w:ascii="Century Gothic" w:hAnsi="Century Gothic"/>
                <w:color w:val="404040"/>
                <w:lang w:val="en-GB"/>
              </w:rPr>
              <w:t xml:space="preserve"> was coordinator organization of a Youth Exchange project “TV is ME?” in January 2014 in its hometown. We ran "Seven Notes One Europe" youth Exchange" project in august 2015 and USE – United Europe in august/</w:t>
            </w:r>
            <w:proofErr w:type="spellStart"/>
            <w:r>
              <w:rPr>
                <w:rFonts w:ascii="Century Gothic" w:hAnsi="Century Gothic"/>
                <w:color w:val="404040"/>
                <w:lang w:val="en-GB"/>
              </w:rPr>
              <w:t>september</w:t>
            </w:r>
            <w:proofErr w:type="spellEnd"/>
            <w:r>
              <w:rPr>
                <w:rFonts w:ascii="Century Gothic" w:hAnsi="Century Gothic"/>
                <w:color w:val="404040"/>
                <w:lang w:val="en-GB"/>
              </w:rPr>
              <w:t xml:space="preserve"> 2016, in the city of </w:t>
            </w:r>
            <w:proofErr w:type="spellStart"/>
            <w:r>
              <w:rPr>
                <w:rFonts w:ascii="Century Gothic" w:hAnsi="Century Gothic"/>
                <w:color w:val="404040"/>
                <w:lang w:val="en-GB"/>
              </w:rPr>
              <w:t>Modica</w:t>
            </w:r>
            <w:proofErr w:type="spellEnd"/>
            <w:r>
              <w:rPr>
                <w:rFonts w:ascii="Century Gothic" w:hAnsi="Century Gothic"/>
                <w:color w:val="404040"/>
                <w:lang w:val="en-GB"/>
              </w:rPr>
              <w:t>. Mainly, the themes of our project were European Integration and counteraction of racism and xenophobia.</w:t>
            </w:r>
          </w:p>
          <w:p w:rsidR="00E1657B" w:rsidRDefault="00E1657B" w:rsidP="00E1657B">
            <w:pPr>
              <w:pStyle w:val="NoSpacing"/>
              <w:rPr>
                <w:rFonts w:ascii="Century Gothic" w:hAnsi="Century Gothic"/>
                <w:color w:val="404040"/>
                <w:lang w:val="en-GB"/>
              </w:rPr>
            </w:pPr>
            <w:r>
              <w:rPr>
                <w:rFonts w:ascii="Century Gothic" w:hAnsi="Century Gothic"/>
                <w:color w:val="404040"/>
                <w:lang w:val="en-GB"/>
              </w:rPr>
              <w:br/>
            </w:r>
            <w:r>
              <w:rPr>
                <w:rFonts w:ascii="Century Gothic" w:hAnsi="Century Gothic"/>
                <w:color w:val="404040"/>
                <w:lang w:val="en-GB"/>
              </w:rPr>
              <w:br/>
            </w:r>
            <w:proofErr w:type="spellStart"/>
            <w:r>
              <w:rPr>
                <w:rFonts w:ascii="Century Gothic" w:hAnsi="Century Gothic"/>
                <w:color w:val="404040"/>
                <w:lang w:val="en-GB"/>
              </w:rPr>
              <w:t>Associazione</w:t>
            </w:r>
            <w:proofErr w:type="spellEnd"/>
            <w:r>
              <w:rPr>
                <w:rFonts w:ascii="Century Gothic" w:hAnsi="Century Gothic"/>
                <w:color w:val="404040"/>
                <w:lang w:val="en-GB"/>
              </w:rPr>
              <w:t xml:space="preserve"> </w:t>
            </w:r>
            <w:proofErr w:type="spellStart"/>
            <w:r>
              <w:rPr>
                <w:rFonts w:ascii="Century Gothic" w:hAnsi="Century Gothic"/>
                <w:color w:val="404040"/>
                <w:lang w:val="en-GB"/>
              </w:rPr>
              <w:t>Attiva-Mente</w:t>
            </w:r>
            <w:proofErr w:type="spellEnd"/>
            <w:r>
              <w:rPr>
                <w:rFonts w:ascii="Century Gothic" w:hAnsi="Century Gothic"/>
                <w:color w:val="404040"/>
                <w:lang w:val="en-GB"/>
              </w:rPr>
              <w:t xml:space="preserve"> was partner in several project as Sending Organisation in Austria, Romania, Bulgaria, Norway, Estonia, Germany, Ukraine, Czech Republic, Lithuania, Latvia, Poland, Slovenia and </w:t>
            </w:r>
            <w:r>
              <w:rPr>
                <w:rFonts w:ascii="Century Gothic" w:hAnsi="Century Gothic"/>
                <w:color w:val="404040"/>
                <w:lang w:val="en-GB"/>
              </w:rPr>
              <w:lastRenderedPageBreak/>
              <w:t xml:space="preserve">many other Countries. The main theme of the projects in which we were part was the Youth Participation. Since 2013, where </w:t>
            </w:r>
            <w:proofErr w:type="spellStart"/>
            <w:r>
              <w:rPr>
                <w:rFonts w:ascii="Century Gothic" w:hAnsi="Century Gothic"/>
                <w:color w:val="404040"/>
                <w:lang w:val="en-GB"/>
              </w:rPr>
              <w:t>Associazione</w:t>
            </w:r>
            <w:proofErr w:type="spellEnd"/>
            <w:r>
              <w:rPr>
                <w:rFonts w:ascii="Century Gothic" w:hAnsi="Century Gothic"/>
                <w:color w:val="404040"/>
                <w:lang w:val="en-GB"/>
              </w:rPr>
              <w:t xml:space="preserve"> </w:t>
            </w:r>
            <w:proofErr w:type="spellStart"/>
            <w:r>
              <w:rPr>
                <w:rFonts w:ascii="Century Gothic" w:hAnsi="Century Gothic"/>
                <w:color w:val="404040"/>
                <w:lang w:val="en-GB"/>
              </w:rPr>
              <w:t>Attiva-Mente</w:t>
            </w:r>
            <w:proofErr w:type="spellEnd"/>
            <w:r>
              <w:rPr>
                <w:rFonts w:ascii="Century Gothic" w:hAnsi="Century Gothic"/>
                <w:color w:val="404040"/>
                <w:lang w:val="en-GB"/>
              </w:rPr>
              <w:t xml:space="preserve"> was funded, the organisation gave birth to several initiatives based on Youth in Action/ Erasmus Plus </w:t>
            </w:r>
            <w:proofErr w:type="gramStart"/>
            <w:r>
              <w:rPr>
                <w:rFonts w:ascii="Century Gothic" w:hAnsi="Century Gothic"/>
                <w:color w:val="404040"/>
                <w:lang w:val="en-GB"/>
              </w:rPr>
              <w:t>programme  in</w:t>
            </w:r>
            <w:proofErr w:type="gramEnd"/>
            <w:r>
              <w:rPr>
                <w:rFonts w:ascii="Century Gothic" w:hAnsi="Century Gothic"/>
                <w:color w:val="404040"/>
                <w:lang w:val="en-GB"/>
              </w:rPr>
              <w:t xml:space="preserve"> </w:t>
            </w:r>
            <w:proofErr w:type="spellStart"/>
            <w:r>
              <w:rPr>
                <w:rFonts w:ascii="Century Gothic" w:hAnsi="Century Gothic"/>
                <w:color w:val="404040"/>
                <w:lang w:val="en-GB"/>
              </w:rPr>
              <w:t>Modica</w:t>
            </w:r>
            <w:proofErr w:type="spellEnd"/>
            <w:r>
              <w:rPr>
                <w:rFonts w:ascii="Century Gothic" w:hAnsi="Century Gothic"/>
                <w:color w:val="404040"/>
                <w:lang w:val="en-GB"/>
              </w:rPr>
              <w:t xml:space="preserve"> (three youth exchange) but since 2014 is </w:t>
            </w:r>
            <w:proofErr w:type="spellStart"/>
            <w:r>
              <w:rPr>
                <w:rFonts w:ascii="Century Gothic" w:hAnsi="Century Gothic"/>
                <w:color w:val="404040"/>
                <w:lang w:val="en-GB"/>
              </w:rPr>
              <w:t>accreditated</w:t>
            </w:r>
            <w:proofErr w:type="spellEnd"/>
            <w:r>
              <w:rPr>
                <w:rFonts w:ascii="Century Gothic" w:hAnsi="Century Gothic"/>
                <w:color w:val="404040"/>
                <w:lang w:val="en-GB"/>
              </w:rPr>
              <w:t xml:space="preserve"> as EVS sending organisation. </w:t>
            </w:r>
            <w:r>
              <w:rPr>
                <w:rFonts w:ascii="Century Gothic" w:hAnsi="Century Gothic"/>
                <w:color w:val="404040"/>
                <w:lang w:val="en-GB"/>
              </w:rPr>
              <w:br/>
            </w:r>
            <w:r>
              <w:rPr>
                <w:rFonts w:ascii="Century Gothic" w:hAnsi="Century Gothic"/>
                <w:color w:val="404040"/>
                <w:lang w:val="en-GB"/>
              </w:rPr>
              <w:br/>
              <w:t xml:space="preserve">Among the project in which </w:t>
            </w:r>
            <w:proofErr w:type="spellStart"/>
            <w:r>
              <w:rPr>
                <w:rFonts w:ascii="Century Gothic" w:hAnsi="Century Gothic"/>
                <w:color w:val="404040"/>
                <w:lang w:val="en-GB"/>
              </w:rPr>
              <w:t>Attiva-Mente</w:t>
            </w:r>
            <w:proofErr w:type="spellEnd"/>
            <w:r>
              <w:rPr>
                <w:rFonts w:ascii="Century Gothic" w:hAnsi="Century Gothic"/>
                <w:color w:val="404040"/>
                <w:lang w:val="en-GB"/>
              </w:rPr>
              <w:t xml:space="preserve"> was part of it  as EVS sending organisation, there are “</w:t>
            </w:r>
            <w:proofErr w:type="spellStart"/>
            <w:r>
              <w:rPr>
                <w:rFonts w:ascii="Century Gothic" w:hAnsi="Century Gothic"/>
                <w:color w:val="404040"/>
                <w:lang w:val="en-GB"/>
              </w:rPr>
              <w:t>Laborator</w:t>
            </w:r>
            <w:proofErr w:type="spellEnd"/>
            <w:r>
              <w:rPr>
                <w:rFonts w:ascii="Century Gothic" w:hAnsi="Century Gothic"/>
                <w:color w:val="404040"/>
                <w:lang w:val="en-GB"/>
              </w:rPr>
              <w:t xml:space="preserve"> Erasmus”, “Erasmus Garden”, VIP’s in Action” in the city of Arad (Romania), “Youth and Senior One Team” in </w:t>
            </w:r>
            <w:proofErr w:type="spellStart"/>
            <w:r>
              <w:rPr>
                <w:rFonts w:ascii="Century Gothic" w:hAnsi="Century Gothic"/>
                <w:color w:val="404040"/>
                <w:lang w:val="en-GB"/>
              </w:rPr>
              <w:t>Rujiena</w:t>
            </w:r>
            <w:proofErr w:type="spellEnd"/>
            <w:r>
              <w:rPr>
                <w:rFonts w:ascii="Century Gothic" w:hAnsi="Century Gothic"/>
                <w:color w:val="404040"/>
                <w:lang w:val="en-GB"/>
              </w:rPr>
              <w:t xml:space="preserve"> (Latvia) and “3Floors of Change” in Lodz (Poland), “The Power of New </w:t>
            </w:r>
            <w:proofErr w:type="spellStart"/>
            <w:r>
              <w:rPr>
                <w:rFonts w:ascii="Century Gothic" w:hAnsi="Century Gothic"/>
                <w:color w:val="404040"/>
                <w:lang w:val="en-GB"/>
              </w:rPr>
              <w:t>Age”in</w:t>
            </w:r>
            <w:proofErr w:type="spellEnd"/>
            <w:r>
              <w:rPr>
                <w:rFonts w:ascii="Century Gothic" w:hAnsi="Century Gothic"/>
                <w:color w:val="404040"/>
                <w:lang w:val="en-GB"/>
              </w:rPr>
              <w:t xml:space="preserve"> </w:t>
            </w:r>
            <w:proofErr w:type="spellStart"/>
            <w:r>
              <w:rPr>
                <w:rFonts w:ascii="Century Gothic" w:hAnsi="Century Gothic"/>
                <w:color w:val="404040"/>
                <w:lang w:val="en-GB"/>
              </w:rPr>
              <w:t>Sibenik</w:t>
            </w:r>
            <w:proofErr w:type="spellEnd"/>
            <w:r>
              <w:rPr>
                <w:rFonts w:ascii="Century Gothic" w:hAnsi="Century Gothic"/>
                <w:color w:val="404040"/>
                <w:lang w:val="en-GB"/>
              </w:rPr>
              <w:t xml:space="preserve"> (Croatia), “</w:t>
            </w:r>
            <w:r w:rsidRPr="003B0B01">
              <w:rPr>
                <w:rFonts w:ascii="Century Gothic" w:hAnsi="Century Gothic"/>
                <w:color w:val="404040"/>
                <w:lang w:val="hr-HR"/>
              </w:rPr>
              <w:t>“Въртележка”</w:t>
            </w:r>
            <w:r>
              <w:rPr>
                <w:rFonts w:ascii="Century Gothic" w:hAnsi="Century Gothic"/>
                <w:color w:val="404040"/>
                <w:lang w:val="hr-HR"/>
              </w:rPr>
              <w:t>in Burgas (Bulgaria)</w:t>
            </w:r>
            <w:r>
              <w:rPr>
                <w:rFonts w:ascii="Century Gothic" w:hAnsi="Century Gothic"/>
                <w:color w:val="404040"/>
                <w:lang w:val="en-GB"/>
              </w:rPr>
              <w:t xml:space="preserve">. The organisation is well specialized in dealing at least 10 hours of preparation on risk management, cultural </w:t>
            </w:r>
            <w:proofErr w:type="spellStart"/>
            <w:r>
              <w:rPr>
                <w:rFonts w:ascii="Century Gothic" w:hAnsi="Century Gothic"/>
                <w:color w:val="404040"/>
                <w:lang w:val="en-GB"/>
              </w:rPr>
              <w:t>issues,EVS</w:t>
            </w:r>
            <w:proofErr w:type="spellEnd"/>
            <w:r>
              <w:rPr>
                <w:rFonts w:ascii="Century Gothic" w:hAnsi="Century Gothic"/>
                <w:color w:val="404040"/>
                <w:lang w:val="en-GB"/>
              </w:rPr>
              <w:t xml:space="preserve"> chart knowledge and  linguistic enhancement.</w:t>
            </w:r>
            <w:r>
              <w:rPr>
                <w:rFonts w:ascii="Century Gothic" w:hAnsi="Century Gothic"/>
                <w:color w:val="404040"/>
                <w:lang w:val="en-GB"/>
              </w:rPr>
              <w:br/>
            </w:r>
            <w:r>
              <w:rPr>
                <w:rFonts w:ascii="Century Gothic" w:hAnsi="Century Gothic"/>
                <w:color w:val="404040"/>
                <w:lang w:val="en-GB"/>
              </w:rPr>
              <w:br/>
              <w:t xml:space="preserve">We were partner of several  Training Course in Norway, Estonia, Romania, Estonia and of more than 25 projects of Youth Exchange in over than 18 Countries. </w:t>
            </w:r>
            <w:r>
              <w:rPr>
                <w:rFonts w:ascii="Century Gothic" w:hAnsi="Century Gothic"/>
                <w:color w:val="404040"/>
                <w:lang w:val="en-GB"/>
              </w:rPr>
              <w:br/>
            </w:r>
            <w:r>
              <w:rPr>
                <w:rFonts w:ascii="Century Gothic" w:hAnsi="Century Gothic"/>
                <w:color w:val="404040"/>
                <w:lang w:val="en-GB"/>
              </w:rPr>
              <w:br/>
              <w:t xml:space="preserve">Nowadays, </w:t>
            </w:r>
            <w:proofErr w:type="spellStart"/>
            <w:r>
              <w:rPr>
                <w:rFonts w:ascii="Century Gothic" w:hAnsi="Century Gothic"/>
                <w:color w:val="404040"/>
                <w:lang w:val="en-GB"/>
              </w:rPr>
              <w:t>Attiva-Mente</w:t>
            </w:r>
            <w:proofErr w:type="spellEnd"/>
            <w:r>
              <w:rPr>
                <w:rFonts w:ascii="Century Gothic" w:hAnsi="Century Gothic"/>
                <w:color w:val="404040"/>
                <w:lang w:val="en-GB"/>
              </w:rPr>
              <w:t xml:space="preserve"> is starting a fruitful Strategic Partnership as participant, including 9 countries, on the field of good practice and improvement of Youth Work called “Include! Involve! Improve!</w:t>
            </w:r>
            <w:r>
              <w:rPr>
                <w:rFonts w:ascii="Century Gothic" w:hAnsi="Century Gothic"/>
                <w:color w:val="404040"/>
                <w:lang w:val="en-GB"/>
              </w:rPr>
              <w:br/>
            </w:r>
            <w:r>
              <w:rPr>
                <w:rFonts w:ascii="Century Gothic" w:hAnsi="Century Gothic"/>
                <w:color w:val="404040"/>
                <w:lang w:val="en-GB"/>
              </w:rPr>
              <w:br/>
            </w:r>
            <w:proofErr w:type="spellStart"/>
            <w:r>
              <w:rPr>
                <w:rFonts w:ascii="Century Gothic" w:hAnsi="Century Gothic"/>
                <w:color w:val="404040"/>
                <w:lang w:val="en-GB"/>
              </w:rPr>
              <w:t>Attiva-Mente</w:t>
            </w:r>
            <w:proofErr w:type="spellEnd"/>
            <w:r>
              <w:rPr>
                <w:rFonts w:ascii="Century Gothic" w:hAnsi="Century Gothic"/>
                <w:color w:val="404040"/>
                <w:lang w:val="en-GB"/>
              </w:rPr>
              <w:t xml:space="preserve"> sustains the social project “</w:t>
            </w:r>
            <w:proofErr w:type="spellStart"/>
            <w:r>
              <w:rPr>
                <w:rFonts w:ascii="Century Gothic" w:hAnsi="Century Gothic"/>
                <w:color w:val="404040"/>
                <w:lang w:val="en-GB"/>
              </w:rPr>
              <w:t>Modica</w:t>
            </w:r>
            <w:proofErr w:type="spellEnd"/>
            <w:r>
              <w:rPr>
                <w:rFonts w:ascii="Century Gothic" w:hAnsi="Century Gothic"/>
                <w:color w:val="404040"/>
                <w:lang w:val="en-GB"/>
              </w:rPr>
              <w:t xml:space="preserve"> IS”, an innovative start-up made by youngsters aged 20 of the city who aimed to foster volunteering and social projects in </w:t>
            </w:r>
            <w:proofErr w:type="spellStart"/>
            <w:r>
              <w:rPr>
                <w:rFonts w:ascii="Century Gothic" w:hAnsi="Century Gothic"/>
                <w:color w:val="404040"/>
                <w:lang w:val="en-GB"/>
              </w:rPr>
              <w:t>Modica</w:t>
            </w:r>
            <w:proofErr w:type="spellEnd"/>
            <w:r>
              <w:rPr>
                <w:rFonts w:ascii="Century Gothic" w:hAnsi="Century Gothic"/>
                <w:color w:val="404040"/>
                <w:lang w:val="en-GB"/>
              </w:rPr>
              <w:t xml:space="preserve">.  </w:t>
            </w:r>
          </w:p>
          <w:p w:rsidR="0087039C" w:rsidRPr="00942C29" w:rsidRDefault="00E1657B" w:rsidP="00E1657B">
            <w:pPr>
              <w:spacing w:after="0" w:line="240" w:lineRule="auto"/>
              <w:jc w:val="both"/>
              <w:rPr>
                <w:rFonts w:cs="Arial"/>
                <w:color w:val="404040"/>
                <w:shd w:val="clear" w:color="auto" w:fill="FFFFFF"/>
                <w:lang w:val="en-GB"/>
              </w:rPr>
            </w:pPr>
            <w:r>
              <w:rPr>
                <w:rFonts w:ascii="Century Gothic" w:hAnsi="Century Gothic"/>
                <w:color w:val="404040"/>
                <w:lang w:val="en-GB"/>
              </w:rPr>
              <w:br/>
              <w:t>The organisation sent more than 25 volunteers in less than two years and over 200 participant in Training course or Youth exchange in last three years</w:t>
            </w:r>
            <w:r w:rsidR="0087039C">
              <w:rPr>
                <w:rFonts w:cs="Arial"/>
                <w:color w:val="404040"/>
                <w:shd w:val="clear" w:color="auto" w:fill="FFFFFF"/>
                <w:lang w:val="en-GB"/>
              </w:rPr>
              <w:t xml:space="preserve"> </w:t>
            </w:r>
          </w:p>
        </w:tc>
      </w:tr>
      <w:tr w:rsidR="00D37773" w:rsidRPr="00942C29" w:rsidTr="00395B68">
        <w:trPr>
          <w:gridBefore w:val="1"/>
          <w:wBefore w:w="176" w:type="dxa"/>
          <w:trHeight w:val="1531"/>
          <w:jc w:val="center"/>
        </w:trPr>
        <w:tc>
          <w:tcPr>
            <w:tcW w:w="3969" w:type="dxa"/>
            <w:gridSpan w:val="3"/>
            <w:shd w:val="clear" w:color="auto" w:fill="C6D9F1"/>
            <w:vAlign w:val="center"/>
          </w:tcPr>
          <w:p w:rsidR="00D37773" w:rsidRPr="00942C29" w:rsidRDefault="00D37773" w:rsidP="00D37773">
            <w:pPr>
              <w:ind w:left="-180"/>
              <w:jc w:val="both"/>
              <w:rPr>
                <w:lang w:val="en-GB"/>
              </w:rPr>
            </w:pPr>
            <w:r w:rsidRPr="00942C29">
              <w:rPr>
                <w:lang w:val="en-GB"/>
              </w:rPr>
              <w:lastRenderedPageBreak/>
              <w:t>What are the skills and expertise of key staff/person involved in this application?</w:t>
            </w:r>
          </w:p>
          <w:p w:rsidR="00D37773" w:rsidRPr="00942C29" w:rsidRDefault="00D37773" w:rsidP="00D37773">
            <w:pPr>
              <w:ind w:left="-180"/>
              <w:jc w:val="both"/>
              <w:rPr>
                <w:lang w:val="en-GB"/>
              </w:rPr>
            </w:pPr>
          </w:p>
        </w:tc>
        <w:tc>
          <w:tcPr>
            <w:tcW w:w="5839" w:type="dxa"/>
            <w:gridSpan w:val="2"/>
            <w:vAlign w:val="center"/>
          </w:tcPr>
          <w:p w:rsidR="004158E6" w:rsidRDefault="004158E6" w:rsidP="004158E6">
            <w:pPr>
              <w:jc w:val="both"/>
              <w:rPr>
                <w:rFonts w:cs="Calibri"/>
                <w:sz w:val="24"/>
                <w:szCs w:val="24"/>
                <w:lang w:val="en-GB"/>
              </w:rPr>
            </w:pPr>
            <w:proofErr w:type="spellStart"/>
            <w:r>
              <w:rPr>
                <w:rFonts w:cs="Calibri"/>
                <w:sz w:val="24"/>
                <w:szCs w:val="24"/>
                <w:lang w:val="en-GB"/>
              </w:rPr>
              <w:t>Attiva-Mente</w:t>
            </w:r>
            <w:proofErr w:type="spellEnd"/>
            <w:r>
              <w:rPr>
                <w:rFonts w:cs="Calibri"/>
                <w:sz w:val="24"/>
                <w:szCs w:val="24"/>
                <w:lang w:val="en-GB"/>
              </w:rPr>
              <w:t xml:space="preserve"> organization staff has the proper skills and experience to support the activities because:</w:t>
            </w:r>
          </w:p>
          <w:p w:rsidR="004158E6" w:rsidRDefault="004158E6" w:rsidP="004158E6">
            <w:pPr>
              <w:numPr>
                <w:ilvl w:val="0"/>
                <w:numId w:val="5"/>
              </w:numPr>
              <w:jc w:val="both"/>
              <w:rPr>
                <w:rFonts w:cs="Calibri"/>
                <w:sz w:val="24"/>
                <w:szCs w:val="24"/>
                <w:lang w:val="en-GB"/>
              </w:rPr>
            </w:pPr>
            <w:proofErr w:type="spellStart"/>
            <w:r w:rsidRPr="00FE0655">
              <w:rPr>
                <w:rFonts w:cs="Calibri"/>
                <w:sz w:val="24"/>
                <w:szCs w:val="24"/>
                <w:lang w:val="en-GB"/>
              </w:rPr>
              <w:t>Ivano</w:t>
            </w:r>
            <w:proofErr w:type="spellEnd"/>
            <w:r w:rsidRPr="00FE0655">
              <w:rPr>
                <w:rFonts w:cs="Calibri"/>
                <w:sz w:val="24"/>
                <w:szCs w:val="24"/>
                <w:lang w:val="en-GB"/>
              </w:rPr>
              <w:t xml:space="preserve"> </w:t>
            </w:r>
            <w:proofErr w:type="spellStart"/>
            <w:r w:rsidRPr="00FE0655">
              <w:rPr>
                <w:rFonts w:cs="Calibri"/>
                <w:sz w:val="24"/>
                <w:szCs w:val="24"/>
                <w:lang w:val="en-GB"/>
              </w:rPr>
              <w:t>Campisi</w:t>
            </w:r>
            <w:proofErr w:type="spellEnd"/>
            <w:r w:rsidRPr="00FE0655">
              <w:rPr>
                <w:rFonts w:cs="Calibri"/>
                <w:sz w:val="24"/>
                <w:szCs w:val="24"/>
                <w:lang w:val="en-GB"/>
              </w:rPr>
              <w:t xml:space="preserve"> has skills in the field of sustainable development and environmental protection, he is graduated in Environmental Science. He has experience in international environment work-camp. </w:t>
            </w:r>
          </w:p>
          <w:p w:rsidR="004158E6" w:rsidRDefault="004158E6" w:rsidP="004158E6">
            <w:pPr>
              <w:numPr>
                <w:ilvl w:val="0"/>
                <w:numId w:val="5"/>
              </w:numPr>
              <w:jc w:val="both"/>
              <w:rPr>
                <w:rFonts w:cs="Calibri"/>
                <w:sz w:val="24"/>
                <w:szCs w:val="24"/>
                <w:lang w:val="en-GB"/>
              </w:rPr>
            </w:pPr>
            <w:r>
              <w:rPr>
                <w:rFonts w:cs="Calibri"/>
                <w:sz w:val="24"/>
                <w:szCs w:val="24"/>
                <w:lang w:val="en-GB"/>
              </w:rPr>
              <w:t xml:space="preserve">Francesco </w:t>
            </w:r>
            <w:proofErr w:type="spellStart"/>
            <w:r>
              <w:rPr>
                <w:rFonts w:cs="Calibri"/>
                <w:sz w:val="24"/>
                <w:szCs w:val="24"/>
                <w:lang w:val="en-GB"/>
              </w:rPr>
              <w:t>Sindoni</w:t>
            </w:r>
            <w:proofErr w:type="spellEnd"/>
            <w:r>
              <w:rPr>
                <w:rFonts w:cs="Calibri"/>
                <w:sz w:val="24"/>
                <w:szCs w:val="24"/>
                <w:lang w:val="en-GB"/>
              </w:rPr>
              <w:t xml:space="preserve"> is a </w:t>
            </w:r>
            <w:proofErr w:type="spellStart"/>
            <w:r>
              <w:rPr>
                <w:rFonts w:cs="Calibri"/>
                <w:sz w:val="24"/>
                <w:szCs w:val="24"/>
                <w:lang w:val="en-GB"/>
              </w:rPr>
              <w:t>psycologist</w:t>
            </w:r>
            <w:proofErr w:type="spellEnd"/>
            <w:r>
              <w:rPr>
                <w:rFonts w:cs="Calibri"/>
                <w:sz w:val="24"/>
                <w:szCs w:val="24"/>
                <w:lang w:val="en-GB"/>
              </w:rPr>
              <w:t xml:space="preserve"> and teacher; he worked in our Elementary School in </w:t>
            </w:r>
            <w:proofErr w:type="spellStart"/>
            <w:r>
              <w:rPr>
                <w:rFonts w:cs="Calibri"/>
                <w:sz w:val="24"/>
                <w:szCs w:val="24"/>
                <w:lang w:val="en-GB"/>
              </w:rPr>
              <w:t>Modica</w:t>
            </w:r>
            <w:proofErr w:type="spellEnd"/>
            <w:r>
              <w:rPr>
                <w:rFonts w:cs="Calibri"/>
                <w:sz w:val="24"/>
                <w:szCs w:val="24"/>
                <w:lang w:val="en-GB"/>
              </w:rPr>
              <w:t xml:space="preserve"> and </w:t>
            </w:r>
            <w:r>
              <w:rPr>
                <w:rFonts w:cs="Calibri"/>
                <w:sz w:val="24"/>
                <w:szCs w:val="24"/>
                <w:lang w:val="en-GB"/>
              </w:rPr>
              <w:lastRenderedPageBreak/>
              <w:t>participated to more than 5 Mobility projects for Educator in last 3 years.</w:t>
            </w:r>
          </w:p>
          <w:p w:rsidR="004158E6" w:rsidRDefault="004158E6" w:rsidP="004158E6">
            <w:pPr>
              <w:jc w:val="both"/>
              <w:rPr>
                <w:rFonts w:cs="Calibri"/>
                <w:sz w:val="24"/>
                <w:szCs w:val="24"/>
                <w:lang w:val="en-GB"/>
              </w:rPr>
            </w:pPr>
            <w:r>
              <w:rPr>
                <w:rFonts w:cs="Calibri"/>
                <w:sz w:val="24"/>
                <w:szCs w:val="24"/>
                <w:lang w:val="en-GB"/>
              </w:rPr>
              <w:t xml:space="preserve">Our organisation involved more than 15 people as volunteers, who were included in our projects, especially after their EVS experience. </w:t>
            </w:r>
          </w:p>
          <w:p w:rsidR="00395B68" w:rsidRPr="0087039C" w:rsidRDefault="0087039C" w:rsidP="00D37773">
            <w:pPr>
              <w:spacing w:after="0" w:line="240" w:lineRule="auto"/>
              <w:jc w:val="both"/>
              <w:rPr>
                <w:rFonts w:cs="Arial"/>
                <w:color w:val="404040"/>
                <w:highlight w:val="yellow"/>
                <w:shd w:val="clear" w:color="auto" w:fill="FFFFFF"/>
                <w:lang w:val="en-GB"/>
              </w:rPr>
            </w:pPr>
            <w:r w:rsidRPr="0087039C">
              <w:rPr>
                <w:rFonts w:cs="Arial"/>
                <w:color w:val="404040"/>
                <w:highlight w:val="yellow"/>
                <w:shd w:val="clear" w:color="auto" w:fill="FFFFFF"/>
                <w:lang w:val="en-GB"/>
              </w:rPr>
              <w:t xml:space="preserve"> </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Before w:val="2"/>
          <w:gridAfter w:val="1"/>
          <w:wBefore w:w="284" w:type="dxa"/>
          <w:wAfter w:w="41" w:type="dxa"/>
          <w:trHeight w:val="315"/>
        </w:trPr>
        <w:tc>
          <w:tcPr>
            <w:tcW w:w="9659" w:type="dxa"/>
            <w:gridSpan w:val="3"/>
            <w:tcBorders>
              <w:left w:val="nil"/>
              <w:bottom w:val="single" w:sz="4" w:space="0" w:color="auto"/>
              <w:right w:val="nil"/>
            </w:tcBorders>
            <w:vAlign w:val="center"/>
          </w:tcPr>
          <w:p w:rsidR="00395B68" w:rsidRPr="00942C29" w:rsidRDefault="00395B68" w:rsidP="00E545DC">
            <w:pPr>
              <w:jc w:val="both"/>
              <w:rPr>
                <w:rFonts w:cs="Tahoma"/>
                <w:bCs/>
                <w:i/>
                <w:sz w:val="20"/>
                <w:szCs w:val="20"/>
                <w:lang w:val="en-GB"/>
              </w:rPr>
            </w:pP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392"/>
        </w:trPr>
        <w:tc>
          <w:tcPr>
            <w:tcW w:w="2552" w:type="dxa"/>
            <w:gridSpan w:val="3"/>
            <w:tcBorders>
              <w:top w:val="single" w:sz="4" w:space="0" w:color="auto"/>
            </w:tcBorders>
            <w:vAlign w:val="center"/>
          </w:tcPr>
          <w:p w:rsidR="00395B68" w:rsidRPr="00942C29" w:rsidRDefault="00395B68" w:rsidP="00E545DC">
            <w:pPr>
              <w:rPr>
                <w:rFonts w:cs="Tahoma"/>
                <w:b/>
                <w:bCs/>
                <w:sz w:val="20"/>
                <w:szCs w:val="20"/>
                <w:lang w:val="en-GB"/>
              </w:rPr>
            </w:pPr>
            <w:r w:rsidRPr="00942C29">
              <w:rPr>
                <w:rFonts w:cs="Tahoma"/>
                <w:b/>
                <w:bCs/>
                <w:sz w:val="20"/>
                <w:szCs w:val="20"/>
                <w:lang w:val="en-GB"/>
              </w:rPr>
              <w:t>Name of staff member</w:t>
            </w:r>
          </w:p>
        </w:tc>
        <w:tc>
          <w:tcPr>
            <w:tcW w:w="7391" w:type="dxa"/>
            <w:gridSpan w:val="2"/>
            <w:tcBorders>
              <w:top w:val="single" w:sz="4" w:space="0" w:color="auto"/>
            </w:tcBorders>
            <w:vAlign w:val="center"/>
          </w:tcPr>
          <w:p w:rsidR="00395B68" w:rsidRPr="00942C29" w:rsidRDefault="00395B68" w:rsidP="00395B68">
            <w:pPr>
              <w:jc w:val="both"/>
              <w:rPr>
                <w:rFonts w:cs="Tahoma"/>
                <w:b/>
                <w:bCs/>
                <w:sz w:val="20"/>
                <w:szCs w:val="20"/>
                <w:lang w:val="en-GB"/>
              </w:rPr>
            </w:pPr>
            <w:r w:rsidRPr="00942C29">
              <w:rPr>
                <w:rFonts w:cs="Tahoma"/>
                <w:b/>
                <w:bCs/>
                <w:sz w:val="20"/>
                <w:szCs w:val="20"/>
                <w:lang w:val="en-GB"/>
              </w:rPr>
              <w:t xml:space="preserve"> Summary of relevant skills and experience</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766"/>
        </w:trPr>
        <w:tc>
          <w:tcPr>
            <w:tcW w:w="2552" w:type="dxa"/>
            <w:gridSpan w:val="3"/>
            <w:vAlign w:val="center"/>
          </w:tcPr>
          <w:p w:rsidR="00395B68" w:rsidRPr="00942C29" w:rsidRDefault="004158E6" w:rsidP="00E545DC">
            <w:pPr>
              <w:rPr>
                <w:rFonts w:cs="Tahoma"/>
                <w:bCs/>
                <w:lang w:val="en-GB"/>
              </w:rPr>
            </w:pPr>
            <w:r>
              <w:rPr>
                <w:rFonts w:cs="Tahoma"/>
                <w:bCs/>
                <w:lang w:val="en-GB"/>
              </w:rPr>
              <w:t>Vincenzo Giannone</w:t>
            </w:r>
          </w:p>
        </w:tc>
        <w:tc>
          <w:tcPr>
            <w:tcW w:w="7391" w:type="dxa"/>
            <w:gridSpan w:val="2"/>
            <w:vAlign w:val="center"/>
          </w:tcPr>
          <w:p w:rsidR="00EE4A54" w:rsidRDefault="00EE4A54" w:rsidP="00EE4A54">
            <w:pPr>
              <w:jc w:val="both"/>
              <w:rPr>
                <w:rFonts w:cs="Calibri"/>
                <w:sz w:val="24"/>
                <w:szCs w:val="24"/>
                <w:lang w:val="en-GB"/>
              </w:rPr>
            </w:pPr>
            <w:r w:rsidRPr="00FE0655">
              <w:rPr>
                <w:rFonts w:cs="Calibri"/>
                <w:sz w:val="24"/>
                <w:szCs w:val="24"/>
                <w:lang w:val="en-GB"/>
              </w:rPr>
              <w:t>Vincenzo Giannone is our pr</w:t>
            </w:r>
            <w:r>
              <w:rPr>
                <w:rFonts w:cs="Calibri"/>
                <w:sz w:val="24"/>
                <w:szCs w:val="24"/>
                <w:lang w:val="en-GB"/>
              </w:rPr>
              <w:t>esident, EVS responsible and pr</w:t>
            </w:r>
            <w:r w:rsidRPr="00FE0655">
              <w:rPr>
                <w:rFonts w:cs="Calibri"/>
                <w:sz w:val="24"/>
                <w:szCs w:val="24"/>
                <w:lang w:val="en-GB"/>
              </w:rPr>
              <w:t>oject manager with skills and competence in project coordinating and training skills;</w:t>
            </w:r>
            <w:r>
              <w:rPr>
                <w:rFonts w:cs="Calibri"/>
                <w:sz w:val="24"/>
                <w:szCs w:val="24"/>
                <w:lang w:val="en-GB"/>
              </w:rPr>
              <w:t xml:space="preserve"> Vincenzo Giannone coordinated and facilitate several training or youth exchange in Italy and abroad, since 2012. He prepared more than 20 young people for EVS projects abroad,  setting a learning strategy and tools for volunteer’s adaption. </w:t>
            </w:r>
          </w:p>
          <w:p w:rsidR="00395B68" w:rsidRPr="0087039C" w:rsidRDefault="00395B68" w:rsidP="00E545DC">
            <w:pPr>
              <w:jc w:val="both"/>
              <w:rPr>
                <w:rFonts w:cs="Tahoma"/>
                <w:bCs/>
                <w:highlight w:val="yellow"/>
                <w:lang w:val="en-GB"/>
              </w:rPr>
            </w:pPr>
          </w:p>
        </w:tc>
      </w:tr>
      <w:tr w:rsidR="00942C29"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766"/>
        </w:trPr>
        <w:tc>
          <w:tcPr>
            <w:tcW w:w="2552" w:type="dxa"/>
            <w:gridSpan w:val="3"/>
            <w:vAlign w:val="center"/>
          </w:tcPr>
          <w:p w:rsidR="00942C29" w:rsidRPr="00942C29" w:rsidRDefault="004158E6" w:rsidP="00E545DC">
            <w:pPr>
              <w:rPr>
                <w:rFonts w:cs="Tahoma"/>
                <w:bCs/>
                <w:lang w:val="en-GB"/>
              </w:rPr>
            </w:pPr>
            <w:r>
              <w:rPr>
                <w:rFonts w:cs="Tahoma"/>
                <w:bCs/>
                <w:lang w:val="en-GB"/>
              </w:rPr>
              <w:t xml:space="preserve">Laura </w:t>
            </w:r>
            <w:proofErr w:type="spellStart"/>
            <w:r>
              <w:rPr>
                <w:rFonts w:cs="Tahoma"/>
                <w:bCs/>
                <w:lang w:val="en-GB"/>
              </w:rPr>
              <w:t>Adamo</w:t>
            </w:r>
            <w:proofErr w:type="spellEnd"/>
          </w:p>
        </w:tc>
        <w:tc>
          <w:tcPr>
            <w:tcW w:w="7391" w:type="dxa"/>
            <w:gridSpan w:val="2"/>
            <w:vAlign w:val="center"/>
          </w:tcPr>
          <w:p w:rsidR="00EE4A54" w:rsidRDefault="00EE4A54" w:rsidP="00EE4A54">
            <w:pPr>
              <w:jc w:val="both"/>
              <w:rPr>
                <w:rFonts w:cs="Calibri"/>
                <w:sz w:val="24"/>
                <w:szCs w:val="24"/>
                <w:lang w:val="en-GB"/>
              </w:rPr>
            </w:pPr>
            <w:r>
              <w:rPr>
                <w:rFonts w:cs="Calibri"/>
                <w:sz w:val="24"/>
                <w:szCs w:val="24"/>
                <w:lang w:val="en-GB"/>
              </w:rPr>
              <w:t xml:space="preserve">Laura </w:t>
            </w:r>
            <w:proofErr w:type="spellStart"/>
            <w:r>
              <w:rPr>
                <w:rFonts w:cs="Calibri"/>
                <w:sz w:val="24"/>
                <w:szCs w:val="24"/>
                <w:lang w:val="en-GB"/>
              </w:rPr>
              <w:t>Adamo</w:t>
            </w:r>
            <w:proofErr w:type="spellEnd"/>
            <w:r>
              <w:rPr>
                <w:rFonts w:cs="Calibri"/>
                <w:sz w:val="24"/>
                <w:szCs w:val="24"/>
                <w:lang w:val="en-GB"/>
              </w:rPr>
              <w:t xml:space="preserve"> is the social worker of the organisation. She achieved competence in project management and drafting, coordinating many initiatives in the frame of Erasmus+ and not only. He has a long experience has educator, especially with disabled people and few opportunities youngsters. He has a degree in Social Working and a </w:t>
            </w:r>
            <w:proofErr w:type="spellStart"/>
            <w:r>
              <w:rPr>
                <w:rFonts w:cs="Calibri"/>
                <w:sz w:val="24"/>
                <w:szCs w:val="24"/>
                <w:lang w:val="en-GB"/>
              </w:rPr>
              <w:t>postdegree</w:t>
            </w:r>
            <w:proofErr w:type="spellEnd"/>
            <w:r>
              <w:rPr>
                <w:rFonts w:cs="Calibri"/>
                <w:sz w:val="24"/>
                <w:szCs w:val="24"/>
                <w:lang w:val="en-GB"/>
              </w:rPr>
              <w:t xml:space="preserve"> in Social Politics. She participated to more than 10 projects of mobility, included Youth Exchange in which she served as Group Leader</w:t>
            </w:r>
          </w:p>
          <w:p w:rsidR="00942C29" w:rsidRPr="00942C29" w:rsidRDefault="00942C29" w:rsidP="00E545DC">
            <w:pPr>
              <w:jc w:val="both"/>
              <w:rPr>
                <w:rFonts w:cs="Tahoma"/>
                <w:bCs/>
                <w:lang w:val="en-GB"/>
              </w:rPr>
            </w:pP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611"/>
        </w:trPr>
        <w:tc>
          <w:tcPr>
            <w:tcW w:w="2552" w:type="dxa"/>
            <w:gridSpan w:val="3"/>
            <w:vAlign w:val="center"/>
          </w:tcPr>
          <w:p w:rsidR="00395B68" w:rsidRPr="00942C29" w:rsidRDefault="00395B68" w:rsidP="00E545DC">
            <w:pPr>
              <w:rPr>
                <w:rFonts w:cs="Tahoma"/>
                <w:bCs/>
                <w:lang w:val="en-GB"/>
              </w:rPr>
            </w:pPr>
          </w:p>
        </w:tc>
        <w:tc>
          <w:tcPr>
            <w:tcW w:w="7391" w:type="dxa"/>
            <w:gridSpan w:val="2"/>
            <w:vAlign w:val="center"/>
          </w:tcPr>
          <w:p w:rsidR="00395B68" w:rsidRPr="00942C29" w:rsidRDefault="00395B68" w:rsidP="00E545DC">
            <w:pPr>
              <w:jc w:val="both"/>
              <w:rPr>
                <w:rFonts w:cs="Tahoma"/>
                <w:bCs/>
                <w:lang w:val="en-GB"/>
              </w:rPr>
            </w:pPr>
          </w:p>
        </w:tc>
      </w:tr>
    </w:tbl>
    <w:p w:rsidR="00E33023" w:rsidRDefault="00E33023">
      <w:pPr>
        <w:rPr>
          <w:sz w:val="16"/>
          <w:szCs w:val="16"/>
          <w:lang w:val="en-GB"/>
        </w:rPr>
      </w:pPr>
    </w:p>
    <w:p w:rsidR="00B34DFA" w:rsidRPr="00942C29" w:rsidRDefault="00B34DFA">
      <w:pPr>
        <w:rPr>
          <w:sz w:val="16"/>
          <w:szCs w:val="16"/>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color w:val="404040"/>
                <w:lang w:val="en-GB"/>
              </w:rPr>
              <w:t>Contact person</w:t>
            </w:r>
          </w:p>
        </w:tc>
        <w:tc>
          <w:tcPr>
            <w:tcW w:w="5839" w:type="dxa"/>
            <w:vAlign w:val="center"/>
          </w:tcPr>
          <w:p w:rsidR="00395B68" w:rsidRPr="00942C29" w:rsidRDefault="00395B68" w:rsidP="00E545DC">
            <w:pPr>
              <w:spacing w:after="0" w:line="240" w:lineRule="auto"/>
              <w:rPr>
                <w:color w:val="404040"/>
                <w:lang w:val="en-GB"/>
              </w:rPr>
            </w:pP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color w:val="404040"/>
                <w:lang w:val="en-GB"/>
              </w:rPr>
              <w:t xml:space="preserve">Title, </w:t>
            </w:r>
            <w:r w:rsidRPr="00942C29">
              <w:rPr>
                <w:rFonts w:cs="MyriadPro-Regular"/>
                <w:color w:val="404040"/>
                <w:lang w:val="en-GB"/>
              </w:rPr>
              <w:t>Family Name</w:t>
            </w:r>
          </w:p>
        </w:tc>
        <w:tc>
          <w:tcPr>
            <w:tcW w:w="5839" w:type="dxa"/>
            <w:vAlign w:val="center"/>
          </w:tcPr>
          <w:p w:rsidR="00395B68" w:rsidRPr="00942C29" w:rsidRDefault="00EE4A54" w:rsidP="00395B68">
            <w:pPr>
              <w:spacing w:after="0" w:line="240" w:lineRule="auto"/>
              <w:rPr>
                <w:color w:val="404040"/>
                <w:lang w:val="en-GB"/>
              </w:rPr>
            </w:pPr>
            <w:r>
              <w:rPr>
                <w:color w:val="404040"/>
                <w:lang w:val="en-GB"/>
              </w:rPr>
              <w:t>Giannone</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rFonts w:cs="MyriadPro-Regular"/>
                <w:color w:val="404040"/>
                <w:lang w:val="en-GB"/>
              </w:rPr>
              <w:t>First Name</w:t>
            </w:r>
          </w:p>
        </w:tc>
        <w:tc>
          <w:tcPr>
            <w:tcW w:w="5839" w:type="dxa"/>
            <w:vAlign w:val="center"/>
          </w:tcPr>
          <w:p w:rsidR="00395B68" w:rsidRPr="00942C29" w:rsidRDefault="00EE4A54" w:rsidP="00E545DC">
            <w:pPr>
              <w:spacing w:after="0" w:line="240" w:lineRule="auto"/>
              <w:rPr>
                <w:color w:val="404040"/>
                <w:lang w:val="en-GB"/>
              </w:rPr>
            </w:pPr>
            <w:r>
              <w:rPr>
                <w:color w:val="404040"/>
                <w:lang w:val="en-GB"/>
              </w:rPr>
              <w:t>Vincenzo</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Position</w:t>
            </w:r>
          </w:p>
        </w:tc>
        <w:tc>
          <w:tcPr>
            <w:tcW w:w="5839" w:type="dxa"/>
            <w:vAlign w:val="center"/>
          </w:tcPr>
          <w:p w:rsidR="00395B68" w:rsidRPr="00942C29" w:rsidRDefault="00EE4A54" w:rsidP="00E545DC">
            <w:pPr>
              <w:spacing w:after="0" w:line="240" w:lineRule="auto"/>
              <w:rPr>
                <w:color w:val="404040"/>
                <w:lang w:val="en-GB"/>
              </w:rPr>
            </w:pPr>
            <w:r>
              <w:rPr>
                <w:color w:val="404040"/>
                <w:lang w:val="en-GB"/>
              </w:rPr>
              <w:t>President</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Email</w:t>
            </w:r>
          </w:p>
        </w:tc>
        <w:tc>
          <w:tcPr>
            <w:tcW w:w="5839" w:type="dxa"/>
            <w:vAlign w:val="center"/>
          </w:tcPr>
          <w:p w:rsidR="00395B68" w:rsidRPr="00942C29" w:rsidRDefault="00DF498A" w:rsidP="00EE4A54">
            <w:pPr>
              <w:spacing w:after="0" w:line="240" w:lineRule="auto"/>
              <w:rPr>
                <w:color w:val="404040"/>
                <w:lang w:val="en-GB"/>
              </w:rPr>
            </w:pPr>
            <w:hyperlink r:id="rId12" w:history="1">
              <w:r w:rsidR="00EE4A54" w:rsidRPr="00DF2B68">
                <w:rPr>
                  <w:rStyle w:val="Hyperlink"/>
                  <w:lang w:val="en-GB"/>
                </w:rPr>
                <w:t>attivamentemodica@gmail.com</w:t>
              </w:r>
            </w:hyperlink>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 xml:space="preserve">Telephone </w:t>
            </w:r>
          </w:p>
        </w:tc>
        <w:tc>
          <w:tcPr>
            <w:tcW w:w="5839" w:type="dxa"/>
            <w:vAlign w:val="center"/>
          </w:tcPr>
          <w:p w:rsidR="00395B68" w:rsidRPr="00942C29" w:rsidRDefault="00EE4A54" w:rsidP="00E545DC">
            <w:pPr>
              <w:spacing w:after="0" w:line="240" w:lineRule="auto"/>
              <w:rPr>
                <w:color w:val="404040"/>
                <w:lang w:val="en-GB"/>
              </w:rPr>
            </w:pPr>
            <w:r>
              <w:rPr>
                <w:color w:val="404040"/>
                <w:lang w:val="en-GB"/>
              </w:rPr>
              <w:t>+393409520532</w:t>
            </w:r>
          </w:p>
        </w:tc>
      </w:tr>
    </w:tbl>
    <w:p w:rsidR="00395B68" w:rsidRPr="00942C29" w:rsidRDefault="00395B68">
      <w:pPr>
        <w:rPr>
          <w:sz w:val="16"/>
          <w:szCs w:val="16"/>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E33023" w:rsidRPr="00942C29" w:rsidTr="00FA5CC5">
        <w:trPr>
          <w:trHeight w:val="340"/>
          <w:jc w:val="center"/>
        </w:trPr>
        <w:tc>
          <w:tcPr>
            <w:tcW w:w="3969" w:type="dxa"/>
            <w:shd w:val="clear" w:color="auto" w:fill="C6D9F1"/>
            <w:vAlign w:val="center"/>
          </w:tcPr>
          <w:p w:rsidR="00E33023" w:rsidRPr="00942C29" w:rsidRDefault="00E33023" w:rsidP="00395B68">
            <w:pPr>
              <w:spacing w:after="0" w:line="240" w:lineRule="auto"/>
              <w:rPr>
                <w:color w:val="404040"/>
                <w:lang w:val="en-GB"/>
              </w:rPr>
            </w:pPr>
            <w:r w:rsidRPr="00942C29">
              <w:rPr>
                <w:color w:val="404040"/>
                <w:lang w:val="en-GB"/>
              </w:rPr>
              <w:t xml:space="preserve">Legal Representative </w:t>
            </w:r>
          </w:p>
        </w:tc>
        <w:tc>
          <w:tcPr>
            <w:tcW w:w="5839" w:type="dxa"/>
            <w:vAlign w:val="center"/>
          </w:tcPr>
          <w:p w:rsidR="00E33023" w:rsidRPr="00942C29" w:rsidRDefault="00E33023" w:rsidP="00FA5CC5">
            <w:pPr>
              <w:spacing w:after="0" w:line="240" w:lineRule="auto"/>
              <w:rPr>
                <w:color w:val="404040"/>
                <w:lang w:val="en-GB"/>
              </w:rPr>
            </w:pP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 xml:space="preserve">Title, </w:t>
            </w:r>
            <w:r w:rsidRPr="00942C29">
              <w:rPr>
                <w:rFonts w:cs="MyriadPro-Regular"/>
                <w:color w:val="404040"/>
                <w:lang w:val="en-GB"/>
              </w:rPr>
              <w:t>Family Name</w:t>
            </w:r>
          </w:p>
        </w:tc>
        <w:tc>
          <w:tcPr>
            <w:tcW w:w="5839" w:type="dxa"/>
            <w:vAlign w:val="center"/>
          </w:tcPr>
          <w:p w:rsidR="00E33023" w:rsidRPr="00942C29" w:rsidRDefault="00EE4A54" w:rsidP="00FA5CC5">
            <w:pPr>
              <w:spacing w:after="0" w:line="240" w:lineRule="auto"/>
              <w:rPr>
                <w:color w:val="404040"/>
                <w:lang w:val="en-GB"/>
              </w:rPr>
            </w:pPr>
            <w:r>
              <w:rPr>
                <w:color w:val="404040"/>
                <w:lang w:val="en-GB"/>
              </w:rPr>
              <w:t>Giannone</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First Name</w:t>
            </w:r>
          </w:p>
        </w:tc>
        <w:tc>
          <w:tcPr>
            <w:tcW w:w="5839" w:type="dxa"/>
            <w:vAlign w:val="center"/>
          </w:tcPr>
          <w:p w:rsidR="00E33023" w:rsidRPr="00942C29" w:rsidRDefault="00EE4A54" w:rsidP="00FA5CC5">
            <w:pPr>
              <w:spacing w:after="0" w:line="240" w:lineRule="auto"/>
              <w:rPr>
                <w:color w:val="404040"/>
                <w:lang w:val="en-GB"/>
              </w:rPr>
            </w:pPr>
            <w:r>
              <w:rPr>
                <w:color w:val="404040"/>
                <w:lang w:val="en-GB"/>
              </w:rPr>
              <w:t>Vincenzo</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Position</w:t>
            </w:r>
          </w:p>
        </w:tc>
        <w:tc>
          <w:tcPr>
            <w:tcW w:w="5839" w:type="dxa"/>
            <w:vAlign w:val="center"/>
          </w:tcPr>
          <w:p w:rsidR="00E33023" w:rsidRPr="00942C29" w:rsidRDefault="00EE4A54" w:rsidP="00FA5CC5">
            <w:pPr>
              <w:spacing w:after="0" w:line="240" w:lineRule="auto"/>
              <w:rPr>
                <w:color w:val="404040"/>
                <w:lang w:val="en-GB"/>
              </w:rPr>
            </w:pPr>
            <w:r>
              <w:rPr>
                <w:color w:val="404040"/>
                <w:lang w:val="en-GB"/>
              </w:rPr>
              <w:t xml:space="preserve">President </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lastRenderedPageBreak/>
              <w:t>Email</w:t>
            </w:r>
          </w:p>
        </w:tc>
        <w:tc>
          <w:tcPr>
            <w:tcW w:w="5839" w:type="dxa"/>
            <w:vAlign w:val="center"/>
          </w:tcPr>
          <w:p w:rsidR="00E33023" w:rsidRPr="00942C29" w:rsidRDefault="00DF498A" w:rsidP="00FA5CC5">
            <w:pPr>
              <w:spacing w:after="0" w:line="240" w:lineRule="auto"/>
              <w:rPr>
                <w:color w:val="404040"/>
                <w:lang w:val="en-GB"/>
              </w:rPr>
            </w:pPr>
            <w:hyperlink r:id="rId13" w:history="1">
              <w:r w:rsidR="00EE4A54" w:rsidRPr="00DF2B68">
                <w:rPr>
                  <w:rStyle w:val="Hyperlink"/>
                  <w:lang w:val="en-GB"/>
                </w:rPr>
                <w:t>attivamentemodica@gmail.com</w:t>
              </w:r>
            </w:hyperlink>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 xml:space="preserve">Telephone </w:t>
            </w:r>
          </w:p>
        </w:tc>
        <w:tc>
          <w:tcPr>
            <w:tcW w:w="5839" w:type="dxa"/>
            <w:vAlign w:val="center"/>
          </w:tcPr>
          <w:p w:rsidR="00E33023" w:rsidRPr="00942C29" w:rsidRDefault="00EE4A54" w:rsidP="00FA5CC5">
            <w:pPr>
              <w:spacing w:after="0" w:line="240" w:lineRule="auto"/>
              <w:rPr>
                <w:color w:val="404040"/>
                <w:lang w:val="en-GB"/>
              </w:rPr>
            </w:pPr>
            <w:r>
              <w:rPr>
                <w:color w:val="404040"/>
                <w:lang w:val="en-GB"/>
              </w:rPr>
              <w:t>+393409520532</w:t>
            </w:r>
          </w:p>
        </w:tc>
      </w:tr>
    </w:tbl>
    <w:p w:rsidR="00395B68" w:rsidRPr="00942C29" w:rsidRDefault="00395B68" w:rsidP="0079201A">
      <w:pPr>
        <w:rPr>
          <w:lang w:val="en-GB"/>
        </w:rPr>
      </w:pPr>
    </w:p>
    <w:p w:rsidR="00E33023" w:rsidRPr="00942C29" w:rsidRDefault="00395B68" w:rsidP="0079201A">
      <w:pPr>
        <w:rPr>
          <w:b/>
          <w:sz w:val="28"/>
          <w:szCs w:val="28"/>
          <w:lang w:val="en-GB"/>
        </w:rPr>
      </w:pPr>
      <w:r w:rsidRPr="00942C29">
        <w:rPr>
          <w:b/>
          <w:sz w:val="28"/>
          <w:szCs w:val="28"/>
          <w:lang w:val="en-GB"/>
        </w:rPr>
        <w:t>Projects funded in last 3 years</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8"/>
        <w:gridCol w:w="2241"/>
        <w:gridCol w:w="2608"/>
        <w:gridCol w:w="3153"/>
      </w:tblGrid>
      <w:tr w:rsidR="00395B68" w:rsidRPr="00942C29" w:rsidTr="00B560A7">
        <w:tc>
          <w:tcPr>
            <w:tcW w:w="1718"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Programme or initiative</w:t>
            </w:r>
          </w:p>
        </w:tc>
        <w:tc>
          <w:tcPr>
            <w:tcW w:w="2241"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Identification/contract number</w:t>
            </w:r>
          </w:p>
        </w:tc>
        <w:tc>
          <w:tcPr>
            <w:tcW w:w="2608"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Contracting promoter</w:t>
            </w:r>
          </w:p>
        </w:tc>
        <w:tc>
          <w:tcPr>
            <w:tcW w:w="3153"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Title of the project</w:t>
            </w:r>
          </w:p>
        </w:tc>
      </w:tr>
      <w:tr w:rsidR="00395B68" w:rsidRPr="00942C29" w:rsidTr="00B560A7">
        <w:tc>
          <w:tcPr>
            <w:tcW w:w="1718" w:type="dxa"/>
          </w:tcPr>
          <w:p w:rsidR="00395B68" w:rsidRPr="00942C29" w:rsidRDefault="00BC6ECD" w:rsidP="00E545DC">
            <w:pPr>
              <w:rPr>
                <w:lang w:val="en-GB"/>
              </w:rPr>
            </w:pPr>
            <w:r>
              <w:rPr>
                <w:lang w:val="en-GB"/>
              </w:rPr>
              <w:t>Erasmus Plus</w:t>
            </w:r>
          </w:p>
        </w:tc>
        <w:tc>
          <w:tcPr>
            <w:tcW w:w="2241" w:type="dxa"/>
          </w:tcPr>
          <w:p w:rsidR="00395B68" w:rsidRPr="00942C29" w:rsidRDefault="005F0972" w:rsidP="00E545DC">
            <w:pPr>
              <w:rPr>
                <w:lang w:val="en-GB"/>
              </w:rPr>
            </w:pPr>
            <w:r w:rsidRPr="005F0972">
              <w:rPr>
                <w:lang w:val="en-GB"/>
              </w:rPr>
              <w:t>2014-3-IT03-KA105-004711</w:t>
            </w:r>
          </w:p>
        </w:tc>
        <w:tc>
          <w:tcPr>
            <w:tcW w:w="2608" w:type="dxa"/>
          </w:tcPr>
          <w:p w:rsidR="00395B68" w:rsidRPr="00942C29" w:rsidRDefault="00BC6ECD" w:rsidP="00E545DC">
            <w:pPr>
              <w:rPr>
                <w:lang w:val="en-GB"/>
              </w:rPr>
            </w:pPr>
            <w:proofErr w:type="spellStart"/>
            <w:r>
              <w:rPr>
                <w:lang w:val="en-GB"/>
              </w:rPr>
              <w:t>Associazione</w:t>
            </w:r>
            <w:proofErr w:type="spellEnd"/>
            <w:r>
              <w:rPr>
                <w:lang w:val="en-GB"/>
              </w:rPr>
              <w:t xml:space="preserve"> </w:t>
            </w:r>
            <w:proofErr w:type="spellStart"/>
            <w:r>
              <w:rPr>
                <w:lang w:val="en-GB"/>
              </w:rPr>
              <w:t>Attiva-Mente</w:t>
            </w:r>
            <w:proofErr w:type="spellEnd"/>
            <w:r>
              <w:rPr>
                <w:lang w:val="en-GB"/>
              </w:rPr>
              <w:t xml:space="preserve"> </w:t>
            </w:r>
          </w:p>
        </w:tc>
        <w:tc>
          <w:tcPr>
            <w:tcW w:w="3153" w:type="dxa"/>
          </w:tcPr>
          <w:p w:rsidR="00395B68" w:rsidRPr="00942C29" w:rsidRDefault="00BC6ECD" w:rsidP="00E545DC">
            <w:pPr>
              <w:rPr>
                <w:lang w:val="en-GB"/>
              </w:rPr>
            </w:pPr>
            <w:r>
              <w:rPr>
                <w:lang w:val="en-GB"/>
              </w:rPr>
              <w:t>Seven Notes One Europe</w:t>
            </w:r>
          </w:p>
        </w:tc>
      </w:tr>
      <w:tr w:rsidR="00395B68" w:rsidRPr="00942C29" w:rsidTr="00B560A7">
        <w:tc>
          <w:tcPr>
            <w:tcW w:w="1718" w:type="dxa"/>
          </w:tcPr>
          <w:p w:rsidR="00395B68" w:rsidRPr="00942C29" w:rsidRDefault="005F0972" w:rsidP="00E545DC">
            <w:pPr>
              <w:rPr>
                <w:lang w:val="en-GB"/>
              </w:rPr>
            </w:pPr>
            <w:r>
              <w:rPr>
                <w:lang w:val="en-GB"/>
              </w:rPr>
              <w:t>Erasmus Plus</w:t>
            </w:r>
          </w:p>
        </w:tc>
        <w:tc>
          <w:tcPr>
            <w:tcW w:w="2241" w:type="dxa"/>
          </w:tcPr>
          <w:p w:rsidR="00395B68" w:rsidRPr="00942C29" w:rsidRDefault="005F0972" w:rsidP="00E545DC">
            <w:pPr>
              <w:rPr>
                <w:lang w:val="en-GB"/>
              </w:rPr>
            </w:pPr>
            <w:r w:rsidRPr="005F0972">
              <w:rPr>
                <w:lang w:val="en-GB"/>
              </w:rPr>
              <w:t>2016-1-IT03-KA105-007791</w:t>
            </w:r>
          </w:p>
        </w:tc>
        <w:tc>
          <w:tcPr>
            <w:tcW w:w="2608" w:type="dxa"/>
          </w:tcPr>
          <w:p w:rsidR="00395B68" w:rsidRPr="00942C29" w:rsidRDefault="005F0972" w:rsidP="00E545DC">
            <w:pPr>
              <w:rPr>
                <w:lang w:val="en-GB"/>
              </w:rPr>
            </w:pPr>
            <w:proofErr w:type="spellStart"/>
            <w:r>
              <w:rPr>
                <w:lang w:val="en-GB"/>
              </w:rPr>
              <w:t>Associazione</w:t>
            </w:r>
            <w:proofErr w:type="spellEnd"/>
            <w:r>
              <w:rPr>
                <w:lang w:val="en-GB"/>
              </w:rPr>
              <w:t xml:space="preserve"> </w:t>
            </w:r>
            <w:proofErr w:type="spellStart"/>
            <w:r>
              <w:rPr>
                <w:lang w:val="en-GB"/>
              </w:rPr>
              <w:t>Attiva-Mente</w:t>
            </w:r>
            <w:proofErr w:type="spellEnd"/>
          </w:p>
        </w:tc>
        <w:tc>
          <w:tcPr>
            <w:tcW w:w="3153" w:type="dxa"/>
          </w:tcPr>
          <w:p w:rsidR="00395B68" w:rsidRPr="00942C29" w:rsidRDefault="005F0972" w:rsidP="00E545DC">
            <w:pPr>
              <w:rPr>
                <w:lang w:val="en-GB"/>
              </w:rPr>
            </w:pPr>
            <w:r>
              <w:rPr>
                <w:lang w:val="en-GB"/>
              </w:rPr>
              <w:t>USE – United Supporting Europe</w:t>
            </w:r>
          </w:p>
        </w:tc>
      </w:tr>
      <w:tr w:rsidR="00395B68" w:rsidRPr="00942C29" w:rsidTr="00B560A7">
        <w:tc>
          <w:tcPr>
            <w:tcW w:w="1718" w:type="dxa"/>
          </w:tcPr>
          <w:p w:rsidR="00395B68" w:rsidRPr="00942C29" w:rsidRDefault="00395B68" w:rsidP="00E545DC">
            <w:pPr>
              <w:rPr>
                <w:lang w:val="en-GB"/>
              </w:rPr>
            </w:pPr>
          </w:p>
        </w:tc>
        <w:tc>
          <w:tcPr>
            <w:tcW w:w="2241" w:type="dxa"/>
          </w:tcPr>
          <w:p w:rsidR="00395B68" w:rsidRPr="00942C29" w:rsidRDefault="00395B68" w:rsidP="00E545DC">
            <w:pPr>
              <w:rPr>
                <w:lang w:val="en-GB"/>
              </w:rPr>
            </w:pPr>
          </w:p>
        </w:tc>
        <w:tc>
          <w:tcPr>
            <w:tcW w:w="2608" w:type="dxa"/>
          </w:tcPr>
          <w:p w:rsidR="00395B68" w:rsidRPr="00942C29" w:rsidRDefault="00395B68" w:rsidP="00E545DC">
            <w:pPr>
              <w:rPr>
                <w:lang w:val="en-GB"/>
              </w:rPr>
            </w:pPr>
          </w:p>
        </w:tc>
        <w:tc>
          <w:tcPr>
            <w:tcW w:w="3153" w:type="dxa"/>
          </w:tcPr>
          <w:p w:rsidR="00395B68" w:rsidRPr="00942C29" w:rsidRDefault="00395B68" w:rsidP="00E545DC">
            <w:pPr>
              <w:rPr>
                <w:lang w:val="en-GB"/>
              </w:rPr>
            </w:pPr>
          </w:p>
        </w:tc>
      </w:tr>
      <w:tr w:rsidR="00B560A7" w:rsidRPr="00942C29" w:rsidTr="00B560A7">
        <w:trPr>
          <w:trHeight w:val="609"/>
        </w:trPr>
        <w:tc>
          <w:tcPr>
            <w:tcW w:w="1718" w:type="dxa"/>
          </w:tcPr>
          <w:p w:rsidR="00B560A7" w:rsidRPr="00942C29" w:rsidRDefault="00B560A7" w:rsidP="00E545DC">
            <w:pPr>
              <w:rPr>
                <w:lang w:val="en-GB"/>
              </w:rPr>
            </w:pPr>
          </w:p>
        </w:tc>
        <w:tc>
          <w:tcPr>
            <w:tcW w:w="2241" w:type="dxa"/>
          </w:tcPr>
          <w:p w:rsidR="00B560A7" w:rsidRPr="00942C29" w:rsidRDefault="00B560A7" w:rsidP="00B560A7">
            <w:pPr>
              <w:rPr>
                <w:lang w:val="en-GB"/>
              </w:rPr>
            </w:pPr>
          </w:p>
        </w:tc>
        <w:tc>
          <w:tcPr>
            <w:tcW w:w="2608" w:type="dxa"/>
          </w:tcPr>
          <w:p w:rsidR="00B560A7" w:rsidRPr="00942C29" w:rsidRDefault="00B560A7" w:rsidP="00E545DC">
            <w:pPr>
              <w:rPr>
                <w:lang w:val="en-GB"/>
              </w:rPr>
            </w:pPr>
          </w:p>
        </w:tc>
        <w:tc>
          <w:tcPr>
            <w:tcW w:w="3153" w:type="dxa"/>
          </w:tcPr>
          <w:p w:rsidR="00B560A7" w:rsidRPr="00942C29" w:rsidRDefault="00B560A7" w:rsidP="00E545DC">
            <w:pPr>
              <w:rPr>
                <w:lang w:val="en-GB"/>
              </w:rPr>
            </w:pPr>
          </w:p>
        </w:tc>
      </w:tr>
      <w:tr w:rsidR="00B560A7" w:rsidRPr="00942C29" w:rsidTr="00B560A7">
        <w:tc>
          <w:tcPr>
            <w:tcW w:w="1718" w:type="dxa"/>
          </w:tcPr>
          <w:p w:rsidR="00B560A7" w:rsidRPr="00942C29" w:rsidRDefault="00B560A7" w:rsidP="00E545DC">
            <w:pPr>
              <w:rPr>
                <w:lang w:val="en-GB"/>
              </w:rPr>
            </w:pPr>
          </w:p>
        </w:tc>
        <w:tc>
          <w:tcPr>
            <w:tcW w:w="2241" w:type="dxa"/>
          </w:tcPr>
          <w:p w:rsidR="00B560A7" w:rsidRPr="00942C29" w:rsidRDefault="00B560A7" w:rsidP="00E545DC">
            <w:pPr>
              <w:rPr>
                <w:lang w:val="en-GB"/>
              </w:rPr>
            </w:pPr>
          </w:p>
        </w:tc>
        <w:tc>
          <w:tcPr>
            <w:tcW w:w="2608" w:type="dxa"/>
          </w:tcPr>
          <w:p w:rsidR="00B560A7" w:rsidRPr="00942C29" w:rsidRDefault="00B560A7" w:rsidP="00E545DC">
            <w:pPr>
              <w:rPr>
                <w:lang w:val="en-GB"/>
              </w:rPr>
            </w:pPr>
          </w:p>
        </w:tc>
        <w:tc>
          <w:tcPr>
            <w:tcW w:w="3153" w:type="dxa"/>
          </w:tcPr>
          <w:p w:rsidR="00B560A7" w:rsidRPr="00942C29" w:rsidRDefault="00B560A7" w:rsidP="00E545DC">
            <w:pPr>
              <w:rPr>
                <w:lang w:val="en-GB"/>
              </w:rPr>
            </w:pPr>
          </w:p>
        </w:tc>
      </w:tr>
      <w:tr w:rsidR="00B560A7" w:rsidRPr="00942C29" w:rsidTr="00B560A7">
        <w:trPr>
          <w:trHeight w:val="557"/>
        </w:trPr>
        <w:tc>
          <w:tcPr>
            <w:tcW w:w="1718" w:type="dxa"/>
          </w:tcPr>
          <w:p w:rsidR="00B560A7" w:rsidRPr="00942C29" w:rsidRDefault="00B560A7" w:rsidP="00E545DC">
            <w:pPr>
              <w:rPr>
                <w:lang w:val="en-GB"/>
              </w:rPr>
            </w:pPr>
          </w:p>
        </w:tc>
        <w:tc>
          <w:tcPr>
            <w:tcW w:w="2241" w:type="dxa"/>
          </w:tcPr>
          <w:p w:rsidR="00B560A7" w:rsidRPr="00942C29" w:rsidRDefault="00B560A7" w:rsidP="00E545DC">
            <w:pPr>
              <w:rPr>
                <w:lang w:val="en-GB"/>
              </w:rPr>
            </w:pPr>
          </w:p>
        </w:tc>
        <w:tc>
          <w:tcPr>
            <w:tcW w:w="2608" w:type="dxa"/>
          </w:tcPr>
          <w:p w:rsidR="00B560A7" w:rsidRPr="00942C29" w:rsidRDefault="00B560A7" w:rsidP="00E545DC">
            <w:pPr>
              <w:rPr>
                <w:lang w:val="en-GB"/>
              </w:rPr>
            </w:pPr>
          </w:p>
        </w:tc>
        <w:tc>
          <w:tcPr>
            <w:tcW w:w="3153" w:type="dxa"/>
          </w:tcPr>
          <w:p w:rsidR="00B560A7" w:rsidRPr="00942C29" w:rsidRDefault="00B560A7" w:rsidP="00E545DC">
            <w:pPr>
              <w:rPr>
                <w:lang w:val="en-GB"/>
              </w:rPr>
            </w:pPr>
          </w:p>
        </w:tc>
      </w:tr>
      <w:tr w:rsidR="00B560A7" w:rsidRPr="00942C29" w:rsidTr="00B560A7">
        <w:tc>
          <w:tcPr>
            <w:tcW w:w="1718" w:type="dxa"/>
          </w:tcPr>
          <w:p w:rsidR="00B560A7" w:rsidRPr="00942C29" w:rsidRDefault="00B560A7" w:rsidP="00E545DC">
            <w:pPr>
              <w:rPr>
                <w:lang w:val="en-GB"/>
              </w:rPr>
            </w:pPr>
          </w:p>
        </w:tc>
        <w:tc>
          <w:tcPr>
            <w:tcW w:w="2241" w:type="dxa"/>
          </w:tcPr>
          <w:p w:rsidR="00B560A7" w:rsidRPr="00942C29" w:rsidRDefault="00B560A7" w:rsidP="00E545DC">
            <w:pPr>
              <w:rPr>
                <w:lang w:val="en-GB"/>
              </w:rPr>
            </w:pPr>
          </w:p>
        </w:tc>
        <w:tc>
          <w:tcPr>
            <w:tcW w:w="2608" w:type="dxa"/>
          </w:tcPr>
          <w:p w:rsidR="00B560A7" w:rsidRPr="00942C29" w:rsidRDefault="00B560A7" w:rsidP="00E545DC">
            <w:pPr>
              <w:rPr>
                <w:lang w:val="en-GB"/>
              </w:rPr>
            </w:pPr>
          </w:p>
        </w:tc>
        <w:tc>
          <w:tcPr>
            <w:tcW w:w="3153" w:type="dxa"/>
          </w:tcPr>
          <w:p w:rsidR="00B560A7" w:rsidRPr="00942C29" w:rsidRDefault="00B560A7" w:rsidP="00E545DC">
            <w:pPr>
              <w:rPr>
                <w:lang w:val="en-GB"/>
              </w:rPr>
            </w:pPr>
          </w:p>
        </w:tc>
      </w:tr>
      <w:tr w:rsidR="00942C29" w:rsidRPr="00942C29" w:rsidTr="00B560A7">
        <w:tc>
          <w:tcPr>
            <w:tcW w:w="1718" w:type="dxa"/>
          </w:tcPr>
          <w:p w:rsidR="00942C29" w:rsidRPr="00942C29" w:rsidRDefault="00942C29" w:rsidP="00E545DC">
            <w:pPr>
              <w:rPr>
                <w:lang w:val="en-GB"/>
              </w:rPr>
            </w:pPr>
          </w:p>
        </w:tc>
        <w:tc>
          <w:tcPr>
            <w:tcW w:w="2241" w:type="dxa"/>
          </w:tcPr>
          <w:p w:rsidR="00942C29" w:rsidRPr="00942C29" w:rsidRDefault="00942C29" w:rsidP="00942C29">
            <w:pPr>
              <w:rPr>
                <w:lang w:val="en-GB"/>
              </w:rPr>
            </w:pPr>
          </w:p>
        </w:tc>
        <w:tc>
          <w:tcPr>
            <w:tcW w:w="2608" w:type="dxa"/>
          </w:tcPr>
          <w:p w:rsidR="00942C29" w:rsidRPr="00942C29" w:rsidRDefault="00942C29" w:rsidP="00E545DC">
            <w:pPr>
              <w:rPr>
                <w:lang w:val="en-GB"/>
              </w:rPr>
            </w:pPr>
          </w:p>
        </w:tc>
        <w:tc>
          <w:tcPr>
            <w:tcW w:w="3153" w:type="dxa"/>
          </w:tcPr>
          <w:p w:rsidR="00942C29" w:rsidRPr="00942C29" w:rsidRDefault="00942C29" w:rsidP="00E545DC">
            <w:pPr>
              <w:rPr>
                <w:lang w:val="en-GB"/>
              </w:rPr>
            </w:pPr>
          </w:p>
        </w:tc>
      </w:tr>
      <w:tr w:rsidR="00942C29" w:rsidRPr="00942C29" w:rsidTr="00B560A7">
        <w:tc>
          <w:tcPr>
            <w:tcW w:w="1718" w:type="dxa"/>
          </w:tcPr>
          <w:p w:rsidR="00942C29" w:rsidRPr="00942C29" w:rsidRDefault="00942C29" w:rsidP="00E545DC">
            <w:pPr>
              <w:rPr>
                <w:lang w:val="en-GB"/>
              </w:rPr>
            </w:pPr>
          </w:p>
        </w:tc>
        <w:tc>
          <w:tcPr>
            <w:tcW w:w="2241" w:type="dxa"/>
          </w:tcPr>
          <w:p w:rsidR="00942C29" w:rsidRPr="00942C29" w:rsidRDefault="00942C29" w:rsidP="00E545DC">
            <w:pPr>
              <w:rPr>
                <w:lang w:val="en-GB"/>
              </w:rPr>
            </w:pPr>
          </w:p>
        </w:tc>
        <w:tc>
          <w:tcPr>
            <w:tcW w:w="2608" w:type="dxa"/>
          </w:tcPr>
          <w:p w:rsidR="00942C29" w:rsidRPr="00942C29" w:rsidRDefault="00942C29" w:rsidP="00E545DC">
            <w:pPr>
              <w:rPr>
                <w:lang w:val="en-GB"/>
              </w:rPr>
            </w:pPr>
          </w:p>
        </w:tc>
        <w:tc>
          <w:tcPr>
            <w:tcW w:w="3153" w:type="dxa"/>
          </w:tcPr>
          <w:p w:rsidR="00942C29" w:rsidRPr="00942C29" w:rsidRDefault="00942C29" w:rsidP="00E545DC">
            <w:pPr>
              <w:rPr>
                <w:lang w:val="en-GB"/>
              </w:rPr>
            </w:pPr>
          </w:p>
        </w:tc>
      </w:tr>
    </w:tbl>
    <w:p w:rsidR="00E33023" w:rsidRDefault="00E33023">
      <w:pPr>
        <w:rPr>
          <w:lang w:val="en-GB"/>
        </w:rPr>
      </w:pPr>
    </w:p>
    <w:p w:rsidR="0087039C" w:rsidRDefault="0087039C">
      <w:pPr>
        <w:rPr>
          <w:b/>
          <w:u w:val="single"/>
          <w:lang w:val="en-GB"/>
        </w:rPr>
      </w:pPr>
    </w:p>
    <w:p w:rsidR="0087039C" w:rsidRDefault="0087039C">
      <w:pPr>
        <w:rPr>
          <w:b/>
          <w:u w:val="single"/>
          <w:lang w:val="en-GB"/>
        </w:rPr>
      </w:pPr>
    </w:p>
    <w:p w:rsidR="00942C29" w:rsidRDefault="00942C29">
      <w:pPr>
        <w:rPr>
          <w:b/>
          <w:u w:val="single"/>
          <w:lang w:val="en-GB"/>
        </w:rPr>
      </w:pPr>
      <w:r w:rsidRPr="00942C29">
        <w:rPr>
          <w:b/>
          <w:u w:val="single"/>
          <w:lang w:val="en-GB"/>
        </w:rPr>
        <w:t>Selection of participants:</w:t>
      </w:r>
    </w:p>
    <w:p w:rsidR="00794CD2" w:rsidRPr="00EE4C84" w:rsidRDefault="005F0972">
      <w:pPr>
        <w:rPr>
          <w:lang w:val="en-GB"/>
        </w:rPr>
      </w:pPr>
      <w:r w:rsidRPr="00EE4C84">
        <w:rPr>
          <w:lang w:val="en-GB"/>
        </w:rPr>
        <w:t xml:space="preserve">The selection process of </w:t>
      </w:r>
      <w:proofErr w:type="spellStart"/>
      <w:r w:rsidRPr="00EE4C84">
        <w:rPr>
          <w:lang w:val="en-GB"/>
        </w:rPr>
        <w:t>Assocazione</w:t>
      </w:r>
      <w:proofErr w:type="spellEnd"/>
      <w:r w:rsidRPr="00EE4C84">
        <w:rPr>
          <w:lang w:val="en-GB"/>
        </w:rPr>
        <w:t xml:space="preserve"> </w:t>
      </w:r>
      <w:proofErr w:type="spellStart"/>
      <w:r w:rsidRPr="00EE4C84">
        <w:rPr>
          <w:lang w:val="en-GB"/>
        </w:rPr>
        <w:t>Attiva-Mente</w:t>
      </w:r>
      <w:proofErr w:type="spellEnd"/>
      <w:r w:rsidRPr="00EE4C84">
        <w:rPr>
          <w:lang w:val="en-GB"/>
        </w:rPr>
        <w:t xml:space="preserve"> starts with a detailed open call published on our website</w:t>
      </w:r>
      <w:r w:rsidR="007B3A37" w:rsidRPr="00EE4C84">
        <w:rPr>
          <w:lang w:val="en-GB"/>
        </w:rPr>
        <w:t xml:space="preserve"> </w:t>
      </w:r>
      <w:hyperlink r:id="rId14" w:history="1">
        <w:r w:rsidR="007B3A37" w:rsidRPr="00EE4C84">
          <w:rPr>
            <w:rStyle w:val="Hyperlink"/>
            <w:u w:val="none"/>
            <w:lang w:val="en-GB"/>
          </w:rPr>
          <w:t>www.attivamentemodica.it</w:t>
        </w:r>
      </w:hyperlink>
      <w:r w:rsidR="007B3A37" w:rsidRPr="00EE4C84">
        <w:rPr>
          <w:lang w:val="en-GB"/>
        </w:rPr>
        <w:t>, when all the interested youngsters can get informations and contacts in ord</w:t>
      </w:r>
      <w:r w:rsidR="00DC1B2E" w:rsidRPr="00EE4C84">
        <w:rPr>
          <w:lang w:val="en-GB"/>
        </w:rPr>
        <w:t>er to apply correctly, even with the help of our members/volunteers</w:t>
      </w:r>
      <w:r w:rsidR="00794CD2" w:rsidRPr="00EE4C84">
        <w:rPr>
          <w:lang w:val="en-GB"/>
        </w:rPr>
        <w:t>. As our policy on selection, we want to include as possible people from our community, because we want to involve more young people from our community, especially after an EVS stage.</w:t>
      </w:r>
      <w:r w:rsidR="009F4142" w:rsidRPr="00EE4C84">
        <w:rPr>
          <w:lang w:val="en-GB"/>
        </w:rPr>
        <w:t xml:space="preserve"> Anyway, we are able to recruit and prepared properly participant and/or volunteers from all Italian regions.</w:t>
      </w:r>
    </w:p>
    <w:p w:rsidR="0087039C" w:rsidRPr="00EE4C84" w:rsidRDefault="00DC1B2E">
      <w:pPr>
        <w:rPr>
          <w:lang w:val="en-GB"/>
        </w:rPr>
      </w:pPr>
      <w:r w:rsidRPr="00EE4C84">
        <w:rPr>
          <w:lang w:val="en-GB"/>
        </w:rPr>
        <w:t xml:space="preserve"> For short mobility projects like Mobility of Youth Workers and Youth exchange, we provide a Google Form embedded inside of the open call, in which we ask basic question about motivations, background</w:t>
      </w:r>
      <w:r w:rsidR="00794CD2" w:rsidRPr="00EE4C84">
        <w:rPr>
          <w:lang w:val="en-GB"/>
        </w:rPr>
        <w:t>;</w:t>
      </w:r>
      <w:r w:rsidRPr="00EE4C84">
        <w:rPr>
          <w:lang w:val="en-GB"/>
        </w:rPr>
        <w:t xml:space="preserve"> </w:t>
      </w:r>
      <w:r w:rsidR="00794CD2" w:rsidRPr="00EE4C84">
        <w:rPr>
          <w:lang w:val="en-GB"/>
        </w:rPr>
        <w:t xml:space="preserve">after this step, an interview will take place and </w:t>
      </w:r>
      <w:r w:rsidRPr="00EE4C84">
        <w:rPr>
          <w:lang w:val="en-GB"/>
        </w:rPr>
        <w:t>the candidates</w:t>
      </w:r>
      <w:r w:rsidR="00031E45" w:rsidRPr="00EE4C84">
        <w:rPr>
          <w:lang w:val="en-GB"/>
        </w:rPr>
        <w:t xml:space="preserve"> </w:t>
      </w:r>
      <w:r w:rsidR="00794CD2" w:rsidRPr="00EE4C84">
        <w:rPr>
          <w:lang w:val="en-GB"/>
        </w:rPr>
        <w:t>receive a convocation at</w:t>
      </w:r>
      <w:r w:rsidRPr="00EE4C84">
        <w:rPr>
          <w:lang w:val="en-GB"/>
        </w:rPr>
        <w:t xml:space="preserve"> our office or via Skype</w:t>
      </w:r>
      <w:r w:rsidR="00794CD2" w:rsidRPr="00EE4C84">
        <w:rPr>
          <w:lang w:val="en-GB"/>
        </w:rPr>
        <w:t xml:space="preserve">. At the end of the process, all the candidates know the results by an e-mail in which </w:t>
      </w:r>
      <w:proofErr w:type="spellStart"/>
      <w:r w:rsidR="00794CD2" w:rsidRPr="00EE4C84">
        <w:rPr>
          <w:lang w:val="en-GB"/>
        </w:rPr>
        <w:t>Associazione</w:t>
      </w:r>
      <w:proofErr w:type="spellEnd"/>
      <w:r w:rsidR="00794CD2" w:rsidRPr="00EE4C84">
        <w:rPr>
          <w:lang w:val="en-GB"/>
        </w:rPr>
        <w:t xml:space="preserve"> </w:t>
      </w:r>
      <w:proofErr w:type="spellStart"/>
      <w:r w:rsidR="00794CD2" w:rsidRPr="00EE4C84">
        <w:rPr>
          <w:lang w:val="en-GB"/>
        </w:rPr>
        <w:t>Attiva-Mente</w:t>
      </w:r>
      <w:proofErr w:type="spellEnd"/>
      <w:r w:rsidR="00794CD2" w:rsidRPr="00EE4C84">
        <w:rPr>
          <w:lang w:val="en-GB"/>
        </w:rPr>
        <w:t xml:space="preserve"> asks to confirm their participation (in </w:t>
      </w:r>
      <w:r w:rsidR="009F4142" w:rsidRPr="00EE4C84">
        <w:rPr>
          <w:lang w:val="en-GB"/>
        </w:rPr>
        <w:t>case of positive result).</w:t>
      </w:r>
    </w:p>
    <w:p w:rsidR="009F4142" w:rsidRPr="007B3A37" w:rsidRDefault="009F4142">
      <w:pPr>
        <w:rPr>
          <w:b/>
          <w:lang w:val="en-GB"/>
        </w:rPr>
      </w:pPr>
      <w:r w:rsidRPr="00EE4C84">
        <w:rPr>
          <w:lang w:val="en-GB"/>
        </w:rPr>
        <w:t>For EVS</w:t>
      </w:r>
      <w:r w:rsidR="0033331E" w:rsidRPr="00EE4C84">
        <w:rPr>
          <w:lang w:val="en-GB"/>
        </w:rPr>
        <w:t xml:space="preserve">, the candidate will send to our e-mail a motivation letter and a CV; depending of the request of our partners, this procedure can change following its instruction. Once receiving the needed documents or application forms, the potential volunteers will convene into our office or invited to a </w:t>
      </w:r>
      <w:r w:rsidR="0033331E" w:rsidRPr="00EE4C84">
        <w:rPr>
          <w:lang w:val="en-GB"/>
        </w:rPr>
        <w:lastRenderedPageBreak/>
        <w:t>Skype call. The selector provide a report with weakness and strength of</w:t>
      </w:r>
      <w:r w:rsidR="00B01674" w:rsidRPr="00EE4C84">
        <w:rPr>
          <w:lang w:val="en-GB"/>
        </w:rPr>
        <w:t xml:space="preserve"> </w:t>
      </w:r>
      <w:r w:rsidR="00EE4C84" w:rsidRPr="00EE4C84">
        <w:rPr>
          <w:lang w:val="en-GB"/>
        </w:rPr>
        <w:t>the candidate to the Hosting organisation, in order to match it</w:t>
      </w:r>
      <w:r w:rsidR="00B74558">
        <w:rPr>
          <w:lang w:val="en-GB"/>
        </w:rPr>
        <w:t>s need with an adequate volunteer.</w:t>
      </w:r>
    </w:p>
    <w:p w:rsidR="0087039C" w:rsidRDefault="0087039C">
      <w:pPr>
        <w:rPr>
          <w:b/>
          <w:u w:val="single"/>
          <w:lang w:val="en-GB"/>
        </w:rPr>
      </w:pPr>
    </w:p>
    <w:p w:rsidR="0087039C" w:rsidRDefault="0087039C">
      <w:pPr>
        <w:rPr>
          <w:b/>
          <w:u w:val="single"/>
          <w:lang w:val="en-GB"/>
        </w:rPr>
      </w:pPr>
    </w:p>
    <w:p w:rsidR="00133435" w:rsidRDefault="00133435" w:rsidP="00942C29">
      <w:pPr>
        <w:jc w:val="both"/>
        <w:rPr>
          <w:b/>
          <w:u w:val="single"/>
          <w:lang w:val="en-GB"/>
        </w:rPr>
      </w:pPr>
      <w:r>
        <w:rPr>
          <w:b/>
          <w:u w:val="single"/>
          <w:lang w:val="en-GB"/>
        </w:rPr>
        <w:t>Preparation of participants:</w:t>
      </w:r>
    </w:p>
    <w:p w:rsidR="0087039C" w:rsidRDefault="00EE4C84" w:rsidP="00942C29">
      <w:pPr>
        <w:jc w:val="both"/>
        <w:rPr>
          <w:lang w:val="en-GB"/>
        </w:rPr>
      </w:pPr>
      <w:r>
        <w:rPr>
          <w:lang w:val="en-GB"/>
        </w:rPr>
        <w:t>Our preparation depends most of the profile needed; anyway</w:t>
      </w:r>
      <w:r w:rsidR="006710DB">
        <w:rPr>
          <w:lang w:val="en-GB"/>
        </w:rPr>
        <w:t>, this organisation focus the preparation of several areas. First of all,</w:t>
      </w:r>
      <w:r w:rsidR="00B74558">
        <w:rPr>
          <w:lang w:val="en-GB"/>
        </w:rPr>
        <w:t xml:space="preserve"> our organisation use to plan the most safe and cheap travel itinerary for the participants</w:t>
      </w:r>
      <w:r w:rsidR="00BB37AD">
        <w:rPr>
          <w:lang w:val="en-GB"/>
        </w:rPr>
        <w:t xml:space="preserve"> and health insurances, checking out the validity of their Health card</w:t>
      </w:r>
      <w:r w:rsidR="00B74558">
        <w:rPr>
          <w:lang w:val="en-GB"/>
        </w:rPr>
        <w:t xml:space="preserve">; in case of fewer opportunities participants that face </w:t>
      </w:r>
      <w:r w:rsidR="00BB37AD">
        <w:rPr>
          <w:lang w:val="en-GB"/>
        </w:rPr>
        <w:t xml:space="preserve">economic obstacles, our organisation will purchase  his/her tickets. </w:t>
      </w:r>
      <w:r w:rsidR="006710DB">
        <w:rPr>
          <w:lang w:val="en-GB"/>
        </w:rPr>
        <w:t xml:space="preserve"> it’s important to us to build up a unite ad cohesive group; for achieve this important results it’s important to provide meetings</w:t>
      </w:r>
      <w:r w:rsidR="00B74558">
        <w:rPr>
          <w:lang w:val="en-GB"/>
        </w:rPr>
        <w:t xml:space="preserve"> in which participants can experience an intense phase of group building and knowing better their own personalities. It is important also to prepare their communication and giving tips for the crisis management and the risk prevention. Usually that phase last up to 10 hours, shared in five meetings. </w:t>
      </w:r>
      <w:r w:rsidR="00BB37AD">
        <w:rPr>
          <w:lang w:val="en-GB"/>
        </w:rPr>
        <w:t>A sending project coordinator follow the evolution of the project and the general mood of the group.</w:t>
      </w:r>
    </w:p>
    <w:p w:rsidR="0087039C" w:rsidRDefault="0087039C" w:rsidP="00942C29">
      <w:pPr>
        <w:jc w:val="both"/>
        <w:rPr>
          <w:lang w:val="en-GB"/>
        </w:rPr>
      </w:pPr>
    </w:p>
    <w:p w:rsidR="003F6DEA" w:rsidRDefault="003F6DEA" w:rsidP="00942C29">
      <w:pPr>
        <w:jc w:val="both"/>
        <w:rPr>
          <w:b/>
          <w:u w:val="single"/>
          <w:lang w:val="en-GB"/>
        </w:rPr>
      </w:pPr>
      <w:r>
        <w:rPr>
          <w:b/>
          <w:u w:val="single"/>
          <w:lang w:val="en-GB"/>
        </w:rPr>
        <w:t>Preparation of EVS volunteers:</w:t>
      </w:r>
    </w:p>
    <w:p w:rsidR="0087039C" w:rsidRPr="000F5C59" w:rsidRDefault="00CC6DF6" w:rsidP="00942C29">
      <w:pPr>
        <w:jc w:val="both"/>
        <w:rPr>
          <w:lang w:val="en-GB"/>
        </w:rPr>
      </w:pPr>
      <w:r>
        <w:rPr>
          <w:lang w:val="en-GB"/>
        </w:rPr>
        <w:t xml:space="preserve">After receiving the confirmation from the Volunteer’s side, </w:t>
      </w:r>
      <w:proofErr w:type="spellStart"/>
      <w:r>
        <w:rPr>
          <w:lang w:val="en-GB"/>
        </w:rPr>
        <w:t>Associazione</w:t>
      </w:r>
      <w:proofErr w:type="spellEnd"/>
      <w:r>
        <w:rPr>
          <w:lang w:val="en-GB"/>
        </w:rPr>
        <w:t xml:space="preserve"> </w:t>
      </w:r>
      <w:proofErr w:type="spellStart"/>
      <w:r>
        <w:rPr>
          <w:lang w:val="en-GB"/>
        </w:rPr>
        <w:t>Attiva-Mente</w:t>
      </w:r>
      <w:proofErr w:type="spellEnd"/>
      <w:r>
        <w:rPr>
          <w:lang w:val="en-GB"/>
        </w:rPr>
        <w:t xml:space="preserve"> will check for the safer and cheaper itinerary to reach the venue of the project, enrolling the volunteers to the Insurance Company and asking the volunteer to participate at </w:t>
      </w:r>
      <w:r>
        <w:rPr>
          <w:rFonts w:ascii="Tahoma" w:hAnsi="Tahoma" w:cs="Tahoma"/>
          <w:sz w:val="20"/>
          <w:szCs w:val="20"/>
        </w:rPr>
        <w:t>EVS Training and Evaluation Cycle and annual EVS event after</w:t>
      </w:r>
      <w:r>
        <w:rPr>
          <w:lang w:val="en-GB"/>
        </w:rPr>
        <w:t xml:space="preserve">. </w:t>
      </w:r>
      <w:r w:rsidR="000F5C59" w:rsidRPr="000F5C59">
        <w:rPr>
          <w:lang w:val="en-GB"/>
        </w:rPr>
        <w:t>An EVS trainer</w:t>
      </w:r>
      <w:r w:rsidR="000F5C59">
        <w:rPr>
          <w:lang w:val="en-GB"/>
        </w:rPr>
        <w:t xml:space="preserve"> provides</w:t>
      </w:r>
      <w:r w:rsidR="000F5C59" w:rsidRPr="000F5C59">
        <w:rPr>
          <w:lang w:val="en-GB"/>
        </w:rPr>
        <w:t xml:space="preserve"> a Training Course of 10-12 hours</w:t>
      </w:r>
      <w:r w:rsidR="000F5C59">
        <w:rPr>
          <w:lang w:val="en-GB"/>
        </w:rPr>
        <w:t xml:space="preserve"> for</w:t>
      </w:r>
      <w:r w:rsidR="000F5C59" w:rsidRPr="000F5C59">
        <w:rPr>
          <w:lang w:val="en-GB"/>
        </w:rPr>
        <w:t xml:space="preserve"> EVS volunteers</w:t>
      </w:r>
      <w:r w:rsidR="001618FF">
        <w:rPr>
          <w:lang w:val="en-GB"/>
        </w:rPr>
        <w:t>. The volunteers will achieve information on the nature of his/her EVS stage and all the sensitive information about cultural issues of the Hosting Country, EVS chart, Insurance, structure of the EVS project</w:t>
      </w:r>
      <w:r>
        <w:rPr>
          <w:lang w:val="en-GB"/>
        </w:rPr>
        <w:t>, Youthpass</w:t>
      </w:r>
      <w:r w:rsidR="001618FF">
        <w:rPr>
          <w:lang w:val="en-GB"/>
        </w:rPr>
        <w:t>; the volunteer will be acquainted about his/her rights and obligations</w:t>
      </w:r>
      <w:r>
        <w:rPr>
          <w:lang w:val="en-GB"/>
        </w:rPr>
        <w:t xml:space="preserve">. This organisation will follow the overall involvement of the volunteers, assigning him/her a responsible for each kind of problems and needs. The organisation will also ensure the visibility of the project on our website and connected social media. </w:t>
      </w:r>
    </w:p>
    <w:p w:rsidR="0087039C" w:rsidRDefault="0087039C" w:rsidP="00942C29">
      <w:pPr>
        <w:jc w:val="both"/>
        <w:rPr>
          <w:b/>
          <w:u w:val="single"/>
          <w:lang w:val="en-GB"/>
        </w:rPr>
      </w:pPr>
    </w:p>
    <w:p w:rsidR="0087039C" w:rsidRDefault="0087039C" w:rsidP="00942C29">
      <w:pPr>
        <w:jc w:val="both"/>
        <w:rPr>
          <w:b/>
          <w:u w:val="single"/>
          <w:lang w:val="en-GB"/>
        </w:rPr>
      </w:pPr>
    </w:p>
    <w:p w:rsidR="0087039C" w:rsidRDefault="005440BE" w:rsidP="00942C29">
      <w:pPr>
        <w:jc w:val="both"/>
        <w:rPr>
          <w:b/>
          <w:u w:val="single"/>
          <w:lang w:val="en-GB"/>
        </w:rPr>
      </w:pPr>
      <w:r w:rsidRPr="005440BE">
        <w:rPr>
          <w:b/>
          <w:u w:val="single"/>
          <w:lang w:val="en-GB"/>
        </w:rPr>
        <w:t>Dissemination and visibility:</w:t>
      </w:r>
    </w:p>
    <w:p w:rsidR="0087039C" w:rsidRDefault="00EB197A" w:rsidP="00942C29">
      <w:pPr>
        <w:jc w:val="both"/>
        <w:rPr>
          <w:b/>
          <w:u w:val="single"/>
          <w:lang w:val="en-GB"/>
        </w:rPr>
      </w:pPr>
      <w:r>
        <w:rPr>
          <w:lang w:val="en-GB"/>
        </w:rPr>
        <w:t xml:space="preserve">Our Organisation will ensure visibility to every project, using on-line and off-line methods. We upload out social media and website with the articles and picture activities of our participant or volunteers abroad, celebrating their success while they turn back, with a small interview for our YouTube channel. Moreover, we use to organise debates, activities and seminar  in order to inform the community and increase the interest of our young people </w:t>
      </w:r>
      <w:proofErr w:type="spellStart"/>
      <w:r>
        <w:rPr>
          <w:lang w:val="en-GB"/>
        </w:rPr>
        <w:t>towars</w:t>
      </w:r>
      <w:proofErr w:type="spellEnd"/>
      <w:r>
        <w:rPr>
          <w:lang w:val="en-GB"/>
        </w:rPr>
        <w:t xml:space="preserve"> international mobility project.</w:t>
      </w:r>
    </w:p>
    <w:p w:rsidR="005440BE" w:rsidRDefault="005440BE" w:rsidP="00942C29">
      <w:pPr>
        <w:jc w:val="both"/>
        <w:rPr>
          <w:b/>
          <w:u w:val="single"/>
          <w:lang w:val="en-GB"/>
        </w:rPr>
      </w:pPr>
      <w:r>
        <w:rPr>
          <w:b/>
          <w:u w:val="single"/>
          <w:lang w:val="en-GB"/>
        </w:rPr>
        <w:t xml:space="preserve"> LOGO:</w:t>
      </w:r>
    </w:p>
    <w:p w:rsidR="00CC6DF6" w:rsidRPr="00CC6DF6" w:rsidRDefault="00CC6DF6" w:rsidP="00942C29">
      <w:pPr>
        <w:jc w:val="both"/>
        <w:rPr>
          <w:lang w:val="en-GB"/>
        </w:rPr>
      </w:pPr>
      <w:r w:rsidRPr="00CC6DF6">
        <w:rPr>
          <w:lang w:val="en-GB"/>
        </w:rPr>
        <w:t xml:space="preserve">For any visibility issues and materials, please use our logo, downloading it from </w:t>
      </w:r>
      <w:hyperlink r:id="rId15" w:history="1">
        <w:r w:rsidRPr="00CC6DF6">
          <w:rPr>
            <w:rStyle w:val="Hyperlink"/>
            <w:u w:val="none"/>
            <w:lang w:val="en-GB"/>
          </w:rPr>
          <w:t>here</w:t>
        </w:r>
      </w:hyperlink>
    </w:p>
    <w:p w:rsidR="005440BE" w:rsidRPr="005440BE" w:rsidRDefault="00EC7EA3" w:rsidP="00EC7EA3">
      <w:pPr>
        <w:jc w:val="both"/>
        <w:rPr>
          <w:lang w:val="en-GB"/>
        </w:rPr>
      </w:pPr>
      <w:r>
        <w:rPr>
          <w:noProof/>
          <w:lang w:val="en-GB" w:eastAsia="en-GB"/>
        </w:rPr>
        <w:lastRenderedPageBreak/>
        <w:drawing>
          <wp:inline distT="0" distB="0" distL="0" distR="0">
            <wp:extent cx="5760720" cy="34912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IANCOSFONDO.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3491230"/>
                    </a:xfrm>
                    <a:prstGeom prst="rect">
                      <a:avLst/>
                    </a:prstGeom>
                  </pic:spPr>
                </pic:pic>
              </a:graphicData>
            </a:graphic>
          </wp:inline>
        </w:drawing>
      </w:r>
    </w:p>
    <w:sectPr w:rsidR="005440BE" w:rsidRPr="005440BE" w:rsidSect="00B51284">
      <w:headerReference w:type="default" r:id="rId17"/>
      <w:footerReference w:type="default" r:id="rId18"/>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8A" w:rsidRDefault="00DF498A" w:rsidP="00CA43CF">
      <w:pPr>
        <w:spacing w:after="0" w:line="240" w:lineRule="auto"/>
      </w:pPr>
      <w:r>
        <w:separator/>
      </w:r>
    </w:p>
  </w:endnote>
  <w:endnote w:type="continuationSeparator" w:id="0">
    <w:p w:rsidR="00DF498A" w:rsidRDefault="00DF498A" w:rsidP="00C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A7" w:rsidRPr="0079201A" w:rsidRDefault="00E33023" w:rsidP="00B560A7">
    <w:pPr>
      <w:pStyle w:val="Footer"/>
      <w:jc w:val="center"/>
      <w:rPr>
        <w:sz w:val="28"/>
        <w:szCs w:val="28"/>
        <w:lang w:val="en-US"/>
      </w:rPr>
    </w:pPr>
    <w:r w:rsidRPr="0079201A">
      <w:rPr>
        <w:sz w:val="28"/>
        <w:szCs w:val="28"/>
        <w:lang w:val="en-US"/>
      </w:rPr>
      <w:t>Partner Identification form</w:t>
    </w:r>
    <w:r w:rsidR="00942C29">
      <w:rPr>
        <w:sz w:val="28"/>
        <w:szCs w:val="28"/>
        <w:lang w:val="en-US"/>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8A" w:rsidRDefault="00DF498A" w:rsidP="00CA43CF">
      <w:pPr>
        <w:spacing w:after="0" w:line="240" w:lineRule="auto"/>
      </w:pPr>
      <w:r>
        <w:separator/>
      </w:r>
    </w:p>
  </w:footnote>
  <w:footnote w:type="continuationSeparator" w:id="0">
    <w:p w:rsidR="00DF498A" w:rsidRDefault="00DF498A" w:rsidP="00CA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23" w:rsidRDefault="00BF1612">
    <w:pPr>
      <w:pStyle w:val="Header"/>
    </w:pPr>
    <w:r>
      <w:rPr>
        <w:noProof/>
        <w:lang w:val="en-GB" w:eastAsia="en-GB"/>
      </w:rPr>
      <w:drawing>
        <wp:anchor distT="0" distB="0" distL="114300" distR="114300" simplePos="0" relativeHeight="251657728" behindDoc="0" locked="0" layoutInCell="1" allowOverlap="1">
          <wp:simplePos x="0" y="0"/>
          <wp:positionH relativeFrom="column">
            <wp:posOffset>2428240</wp:posOffset>
          </wp:positionH>
          <wp:positionV relativeFrom="paragraph">
            <wp:posOffset>1395730</wp:posOffset>
          </wp:positionV>
          <wp:extent cx="7134225" cy="7702550"/>
          <wp:effectExtent l="0" t="0" r="0" b="0"/>
          <wp:wrapNone/>
          <wp:docPr id="1" name="Slika 1" descr="http://3219a2.medialib.glogster.com/frederik-rajco/media/0d/0d2c2c14814562555cbab61189c3746d67f767c2/eu-sta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3219a2.medialib.glogster.com/frederik-rajco/media/0d/0d2c2c14814562555cbab61189c3746d67f767c2/eu-stars-1.png"/>
                  <pic:cNvPicPr>
                    <a:picLocks noChangeAspect="1" noChangeArrowheads="1"/>
                  </pic:cNvPicPr>
                </pic:nvPicPr>
                <pic:blipFill>
                  <a:blip r:embed="rId1">
                    <a:lum bright="40000"/>
                    <a:extLst>
                      <a:ext uri="{28A0092B-C50C-407E-A947-70E740481C1C}">
                        <a14:useLocalDpi xmlns:a14="http://schemas.microsoft.com/office/drawing/2010/main" val="0"/>
                      </a:ext>
                    </a:extLst>
                  </a:blip>
                  <a:srcRect l="20111" r="21956"/>
                  <a:stretch>
                    <a:fillRect/>
                  </a:stretch>
                </pic:blipFill>
                <pic:spPr bwMode="auto">
                  <a:xfrm>
                    <a:off x="0" y="0"/>
                    <a:ext cx="7134225" cy="7702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049C"/>
    <w:multiLevelType w:val="hybridMultilevel"/>
    <w:tmpl w:val="0F441202"/>
    <w:lvl w:ilvl="0" w:tplc="4F82854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1F04AC2"/>
    <w:multiLevelType w:val="hybridMultilevel"/>
    <w:tmpl w:val="6AC2F2AE"/>
    <w:lvl w:ilvl="0" w:tplc="46EAD1BC">
      <w:start w:val="1"/>
      <w:numFmt w:val="bullet"/>
      <w:lvlText w:val="□"/>
      <w:lvlJc w:val="left"/>
      <w:pPr>
        <w:tabs>
          <w:tab w:val="num" w:pos="864"/>
        </w:tabs>
        <w:ind w:left="72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ED2A2F"/>
    <w:multiLevelType w:val="hybridMultilevel"/>
    <w:tmpl w:val="4B9E77DE"/>
    <w:lvl w:ilvl="0" w:tplc="09205A5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160712D"/>
    <w:multiLevelType w:val="hybridMultilevel"/>
    <w:tmpl w:val="735E54FE"/>
    <w:lvl w:ilvl="0" w:tplc="4FB0909E">
      <w:start w:val="3"/>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E431A7D"/>
    <w:multiLevelType w:val="hybridMultilevel"/>
    <w:tmpl w:val="0D249462"/>
    <w:lvl w:ilvl="0" w:tplc="05888454">
      <w:numFmt w:val="bullet"/>
      <w:lvlText w:val="-"/>
      <w:lvlJc w:val="left"/>
      <w:pPr>
        <w:ind w:left="720" w:hanging="360"/>
      </w:pPr>
      <w:rPr>
        <w:rFonts w:ascii="Arial" w:eastAsia="Times New Roman" w:hAnsi="Arial" w:hint="default"/>
        <w:color w:val="auto"/>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CF"/>
    <w:rsid w:val="00004080"/>
    <w:rsid w:val="00031E45"/>
    <w:rsid w:val="00080E53"/>
    <w:rsid w:val="000A2FE0"/>
    <w:rsid w:val="000F5C59"/>
    <w:rsid w:val="000F66E2"/>
    <w:rsid w:val="00133435"/>
    <w:rsid w:val="001618FF"/>
    <w:rsid w:val="001D39B7"/>
    <w:rsid w:val="00225AB5"/>
    <w:rsid w:val="00226EB4"/>
    <w:rsid w:val="002474BC"/>
    <w:rsid w:val="002A01DF"/>
    <w:rsid w:val="002A2D4E"/>
    <w:rsid w:val="002A551C"/>
    <w:rsid w:val="002D2F8E"/>
    <w:rsid w:val="002E66DA"/>
    <w:rsid w:val="0033331E"/>
    <w:rsid w:val="00395B68"/>
    <w:rsid w:val="003D11CD"/>
    <w:rsid w:val="003F6DEA"/>
    <w:rsid w:val="00407A60"/>
    <w:rsid w:val="004158E6"/>
    <w:rsid w:val="004A3194"/>
    <w:rsid w:val="004E58D9"/>
    <w:rsid w:val="00524C8B"/>
    <w:rsid w:val="005440BE"/>
    <w:rsid w:val="005453D3"/>
    <w:rsid w:val="00587444"/>
    <w:rsid w:val="00590EAE"/>
    <w:rsid w:val="005F0972"/>
    <w:rsid w:val="005F281A"/>
    <w:rsid w:val="00670D7B"/>
    <w:rsid w:val="006710DB"/>
    <w:rsid w:val="006779E0"/>
    <w:rsid w:val="006D255E"/>
    <w:rsid w:val="007247A2"/>
    <w:rsid w:val="00747A50"/>
    <w:rsid w:val="007847F8"/>
    <w:rsid w:val="0079201A"/>
    <w:rsid w:val="00794CD2"/>
    <w:rsid w:val="007B3A37"/>
    <w:rsid w:val="007C60B9"/>
    <w:rsid w:val="007C7A72"/>
    <w:rsid w:val="00866F86"/>
    <w:rsid w:val="0087039C"/>
    <w:rsid w:val="00874F52"/>
    <w:rsid w:val="008D0046"/>
    <w:rsid w:val="008D3453"/>
    <w:rsid w:val="008D410E"/>
    <w:rsid w:val="008D45D6"/>
    <w:rsid w:val="008E5FF0"/>
    <w:rsid w:val="00942C29"/>
    <w:rsid w:val="009A4D19"/>
    <w:rsid w:val="009F4142"/>
    <w:rsid w:val="00AA5FB6"/>
    <w:rsid w:val="00AB1C12"/>
    <w:rsid w:val="00B01674"/>
    <w:rsid w:val="00B049E2"/>
    <w:rsid w:val="00B34DFA"/>
    <w:rsid w:val="00B51284"/>
    <w:rsid w:val="00B560A7"/>
    <w:rsid w:val="00B700B7"/>
    <w:rsid w:val="00B74558"/>
    <w:rsid w:val="00B81A6A"/>
    <w:rsid w:val="00B919B6"/>
    <w:rsid w:val="00B9562F"/>
    <w:rsid w:val="00B96B08"/>
    <w:rsid w:val="00BA47C9"/>
    <w:rsid w:val="00BB37AD"/>
    <w:rsid w:val="00BC6ECD"/>
    <w:rsid w:val="00BF1612"/>
    <w:rsid w:val="00BF77D2"/>
    <w:rsid w:val="00C2127E"/>
    <w:rsid w:val="00C442D2"/>
    <w:rsid w:val="00C67925"/>
    <w:rsid w:val="00C77D60"/>
    <w:rsid w:val="00C82B17"/>
    <w:rsid w:val="00CA0D4C"/>
    <w:rsid w:val="00CA43CF"/>
    <w:rsid w:val="00CC6DF6"/>
    <w:rsid w:val="00D3220D"/>
    <w:rsid w:val="00D35869"/>
    <w:rsid w:val="00D37773"/>
    <w:rsid w:val="00D94602"/>
    <w:rsid w:val="00DC1B2E"/>
    <w:rsid w:val="00DE21AD"/>
    <w:rsid w:val="00DF498A"/>
    <w:rsid w:val="00E1657B"/>
    <w:rsid w:val="00E33023"/>
    <w:rsid w:val="00EB197A"/>
    <w:rsid w:val="00EC7EA3"/>
    <w:rsid w:val="00EE4A54"/>
    <w:rsid w:val="00EE4C84"/>
    <w:rsid w:val="00F22142"/>
    <w:rsid w:val="00F67F21"/>
    <w:rsid w:val="00F910BE"/>
    <w:rsid w:val="00FA5CC5"/>
    <w:rsid w:val="00FE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A2"/>
    <w:pPr>
      <w:spacing w:after="200" w:line="276" w:lineRule="auto"/>
    </w:pPr>
    <w:rPr>
      <w:sz w:val="22"/>
      <w:szCs w:val="22"/>
      <w:lang w:val="hr-HR" w:eastAsia="en-US"/>
    </w:rPr>
  </w:style>
  <w:style w:type="paragraph" w:styleId="Heading1">
    <w:name w:val="heading 1"/>
    <w:basedOn w:val="Normal"/>
    <w:next w:val="Normal"/>
    <w:link w:val="Heading1Char"/>
    <w:uiPriority w:val="99"/>
    <w:qFormat/>
    <w:rsid w:val="004E58D9"/>
    <w:pPr>
      <w:keepNext/>
      <w:keepLines/>
      <w:spacing w:before="240" w:after="0"/>
      <w:outlineLvl w:val="0"/>
    </w:pPr>
    <w:rPr>
      <w:rFonts w:ascii="Cambria" w:eastAsia="Times New Roman" w:hAnsi="Cambria"/>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58D9"/>
    <w:rPr>
      <w:rFonts w:ascii="Cambria" w:hAnsi="Cambria" w:cs="Times New Roman"/>
      <w:color w:val="365F91"/>
      <w:sz w:val="32"/>
      <w:szCs w:val="32"/>
      <w:lang w:val="en-US"/>
    </w:rPr>
  </w:style>
  <w:style w:type="paragraph" w:styleId="BalloonText">
    <w:name w:val="Balloon Text"/>
    <w:basedOn w:val="Normal"/>
    <w:link w:val="BalloonTextChar"/>
    <w:uiPriority w:val="99"/>
    <w:semiHidden/>
    <w:rsid w:val="00CA43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F"/>
    <w:rPr>
      <w:rFonts w:ascii="Tahoma" w:hAnsi="Tahoma" w:cs="Tahoma"/>
      <w:sz w:val="16"/>
      <w:szCs w:val="16"/>
    </w:rPr>
  </w:style>
  <w:style w:type="paragraph" w:styleId="Header">
    <w:name w:val="header"/>
    <w:basedOn w:val="Normal"/>
    <w:link w:val="HeaderChar"/>
    <w:uiPriority w:val="99"/>
    <w:semiHidden/>
    <w:rsid w:val="00CA43CF"/>
    <w:pPr>
      <w:tabs>
        <w:tab w:val="center" w:pos="4536"/>
        <w:tab w:val="right" w:pos="9072"/>
      </w:tabs>
      <w:spacing w:after="0" w:line="240" w:lineRule="auto"/>
    </w:pPr>
  </w:style>
  <w:style w:type="character" w:customStyle="1" w:styleId="HeaderChar">
    <w:name w:val="Header Char"/>
    <w:link w:val="Header"/>
    <w:uiPriority w:val="99"/>
    <w:semiHidden/>
    <w:locked/>
    <w:rsid w:val="00CA43CF"/>
    <w:rPr>
      <w:rFonts w:cs="Times New Roman"/>
    </w:rPr>
  </w:style>
  <w:style w:type="paragraph" w:styleId="Footer">
    <w:name w:val="footer"/>
    <w:basedOn w:val="Normal"/>
    <w:link w:val="FooterChar"/>
    <w:uiPriority w:val="99"/>
    <w:semiHidden/>
    <w:rsid w:val="00CA43CF"/>
    <w:pPr>
      <w:tabs>
        <w:tab w:val="center" w:pos="4536"/>
        <w:tab w:val="right" w:pos="9072"/>
      </w:tabs>
      <w:spacing w:after="0" w:line="240" w:lineRule="auto"/>
    </w:pPr>
  </w:style>
  <w:style w:type="character" w:customStyle="1" w:styleId="FooterChar">
    <w:name w:val="Footer Char"/>
    <w:link w:val="Footer"/>
    <w:uiPriority w:val="99"/>
    <w:semiHidden/>
    <w:locked/>
    <w:rsid w:val="00CA43CF"/>
    <w:rPr>
      <w:rFonts w:cs="Times New Roman"/>
    </w:rPr>
  </w:style>
  <w:style w:type="table" w:styleId="TableGrid">
    <w:name w:val="Table Grid"/>
    <w:basedOn w:val="TableNormal"/>
    <w:uiPriority w:val="99"/>
    <w:rsid w:val="00CA4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4D19"/>
    <w:rPr>
      <w:rFonts w:cs="Times New Roman"/>
      <w:color w:val="0000FF"/>
      <w:u w:val="single"/>
    </w:rPr>
  </w:style>
  <w:style w:type="paragraph" w:styleId="NoSpacing">
    <w:name w:val="No Spacing"/>
    <w:qFormat/>
    <w:rsid w:val="00D3220D"/>
    <w:pPr>
      <w:suppressAutoHyphens/>
    </w:pPr>
    <w:rPr>
      <w:rFonts w:cs="Calibri"/>
      <w:sz w:val="22"/>
      <w:szCs w:val="22"/>
      <w:lang w:val="de-DE" w:eastAsia="ar-SA"/>
    </w:rPr>
  </w:style>
  <w:style w:type="paragraph" w:customStyle="1" w:styleId="youthaffint">
    <w:name w:val="youth.af.f.int"/>
    <w:basedOn w:val="Normal"/>
    <w:rsid w:val="00D3220D"/>
    <w:pPr>
      <w:keepNext/>
      <w:tabs>
        <w:tab w:val="left" w:pos="284"/>
      </w:tabs>
      <w:spacing w:before="60" w:after="60" w:line="240" w:lineRule="auto"/>
      <w:ind w:left="142"/>
    </w:pPr>
    <w:rPr>
      <w:rFonts w:ascii="Arial" w:eastAsia="Times New Roman" w:hAnsi="Arial"/>
      <w:noProof/>
      <w:sz w:val="20"/>
      <w:szCs w:val="20"/>
      <w:lang w:val="en-GB"/>
    </w:rPr>
  </w:style>
  <w:style w:type="character" w:customStyle="1" w:styleId="apple-converted-space">
    <w:name w:val="apple-converted-space"/>
    <w:uiPriority w:val="99"/>
    <w:rsid w:val="00D3220D"/>
    <w:rPr>
      <w:rFonts w:cs="Times New Roman"/>
    </w:rPr>
  </w:style>
  <w:style w:type="paragraph" w:styleId="ListParagraph">
    <w:name w:val="List Paragraph"/>
    <w:basedOn w:val="Normal"/>
    <w:uiPriority w:val="99"/>
    <w:qFormat/>
    <w:rsid w:val="00AB1C12"/>
    <w:pPr>
      <w:ind w:left="720"/>
      <w:contextualSpacing/>
    </w:pPr>
  </w:style>
  <w:style w:type="paragraph" w:customStyle="1" w:styleId="Standard">
    <w:name w:val="Standard"/>
    <w:rsid w:val="00E1657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5927">
      <w:marLeft w:val="0"/>
      <w:marRight w:val="0"/>
      <w:marTop w:val="0"/>
      <w:marBottom w:val="0"/>
      <w:divBdr>
        <w:top w:val="none" w:sz="0" w:space="0" w:color="auto"/>
        <w:left w:val="none" w:sz="0" w:space="0" w:color="auto"/>
        <w:bottom w:val="none" w:sz="0" w:space="0" w:color="auto"/>
        <w:right w:val="none" w:sz="0" w:space="0" w:color="auto"/>
      </w:divBdr>
    </w:div>
    <w:div w:id="9343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ivamentemodica@gmail.conm" TargetMode="External"/><Relationship Id="rId13" Type="http://schemas.openxmlformats.org/officeDocument/2006/relationships/hyperlink" Target="mailto:attivamentemodica@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ttivamentemodica@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to-youth.net/tools/otlas-partner-finding/organisation/associazione-attiva-mente.4753/" TargetMode="External"/><Relationship Id="rId5" Type="http://schemas.openxmlformats.org/officeDocument/2006/relationships/footnotes" Target="footnotes.xml"/><Relationship Id="rId15" Type="http://schemas.openxmlformats.org/officeDocument/2006/relationships/hyperlink" Target="https://drive.google.com/open?id=0B3MGl48meqqbcjN5bEtnVE5jRkE" TargetMode="External"/><Relationship Id="rId10" Type="http://schemas.openxmlformats.org/officeDocument/2006/relationships/hyperlink" Target="https://www.facebook.com/attivamentemodi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tivamentemodica.it" TargetMode="External"/><Relationship Id="rId14" Type="http://schemas.openxmlformats.org/officeDocument/2006/relationships/hyperlink" Target="http://www.attivamentemodi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10541</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2017-04-02T12:37:00Z</dcterms:created>
  <dcterms:modified xsi:type="dcterms:W3CDTF">2017-04-02T12:37:00Z</dcterms:modified>
</cp:coreProperties>
</file>